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840" w:rsidRDefault="00536840" w:rsidP="00536840">
      <w:pPr>
        <w:autoSpaceDE w:val="0"/>
        <w:autoSpaceDN w:val="0"/>
        <w:adjustRightInd w:val="0"/>
        <w:spacing w:after="0" w:line="240" w:lineRule="auto"/>
        <w:rPr>
          <w:rFonts w:ascii="Courier New" w:hAnsi="Courier New" w:cs="Courier New"/>
        </w:rPr>
      </w:pPr>
      <w:bookmarkStart w:id="0" w:name="_GoBack"/>
      <w:r>
        <w:rPr>
          <w:rFonts w:ascii="Courier New" w:hAnsi="Courier New" w:cs="Courier New"/>
          <w:b/>
          <w:bCs/>
          <w:color w:val="0000FF"/>
        </w:rPr>
        <w:t>ORDONANŢĂ DE URGENŢĂ nr. 111 din 8 decembrie 2010 (*actualizată*)</w:t>
      </w:r>
    </w:p>
    <w:bookmarkEnd w:id="0"/>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privind concediul şi indemnizaţia lunară pentru creşterea copiilor</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r>
        <w:rPr>
          <w:rFonts w:ascii="Courier New" w:hAnsi="Courier New" w:cs="Courier New"/>
        </w:rPr>
        <w:t xml:space="preserve"> </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830 din 10 decembrie 2010</w:t>
      </w:r>
    </w:p>
    <w:p w:rsidR="00536840" w:rsidRDefault="00536840" w:rsidP="00536840">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1 ianuarie 2011</w:t>
      </w:r>
    </w:p>
    <w:p w:rsidR="00536840" w:rsidRDefault="00536840" w:rsidP="00536840">
      <w:pPr>
        <w:autoSpaceDE w:val="0"/>
        <w:autoSpaceDN w:val="0"/>
        <w:adjustRightInd w:val="0"/>
        <w:spacing w:after="0" w:line="240" w:lineRule="auto"/>
        <w:rPr>
          <w:rFonts w:ascii="Courier New" w:hAnsi="Courier New" w:cs="Courier New"/>
          <w:b/>
          <w:bCs/>
          <w:color w:val="0000FF"/>
        </w:rPr>
      </w:pPr>
    </w:p>
    <w:p w:rsidR="00536840" w:rsidRDefault="00536840" w:rsidP="00536840">
      <w:pPr>
        <w:autoSpaceDE w:val="0"/>
        <w:autoSpaceDN w:val="0"/>
        <w:adjustRightInd w:val="0"/>
        <w:spacing w:after="0" w:line="240" w:lineRule="auto"/>
        <w:rPr>
          <w:rFonts w:ascii="Courier New" w:hAnsi="Courier New" w:cs="Courier New"/>
          <w:b/>
          <w:bCs/>
          <w:color w:val="0000FF"/>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23 martie 2017</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25 ianuarie 2017</w:t>
      </w:r>
      <w:r>
        <w:rPr>
          <w:rFonts w:ascii="Courier New" w:hAnsi="Courier New" w:cs="Courier New"/>
          <w:b/>
          <w:bCs/>
        </w:rPr>
        <w:t xml:space="preserve"> pana la </w:t>
      </w:r>
      <w:r>
        <w:rPr>
          <w:rFonts w:ascii="Courier New" w:hAnsi="Courier New" w:cs="Courier New"/>
          <w:b/>
          <w:bCs/>
          <w:color w:val="0000FF"/>
        </w:rPr>
        <w:t>23 martie 2017</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12010   111180 301   0 34&gt;</w:t>
      </w:r>
      <w:r>
        <w:rPr>
          <w:rFonts w:ascii="Courier New" w:hAnsi="Courier New" w:cs="Courier New"/>
          <w:color w:val="0000FF"/>
          <w:u w:val="single"/>
        </w:rPr>
        <w:t>Ordonanţei de urgenţă nr. 111/2010</w:t>
      </w:r>
      <w:r>
        <w:rPr>
          <w:rFonts w:ascii="Courier New" w:hAnsi="Courier New" w:cs="Courier New"/>
        </w:rPr>
        <w:t xml:space="preserve">, publicate în Monitorul Oficial nr. 830 din 10 decembrie 2010 la data de 23 martie 2017 este realizată prin includerea tuturor modificărilor şi completărilor aduse de: </w:t>
      </w:r>
      <w:r>
        <w:rPr>
          <w:rFonts w:ascii="Courier New" w:hAnsi="Courier New" w:cs="Courier New"/>
          <w:vanish/>
        </w:rPr>
        <w:t>&lt;LLNK 12011   132 10 201   0 31&gt;</w:t>
      </w:r>
      <w:r>
        <w:rPr>
          <w:rFonts w:ascii="Courier New" w:hAnsi="Courier New" w:cs="Courier New"/>
          <w:color w:val="0000FF"/>
          <w:u w:val="single"/>
        </w:rPr>
        <w:t>LEGEA nr. 132 din 27 iunie 2011</w:t>
      </w:r>
      <w:r>
        <w:rPr>
          <w:rFonts w:ascii="Courier New" w:hAnsi="Courier New" w:cs="Courier New"/>
        </w:rPr>
        <w:t xml:space="preserve">; </w:t>
      </w:r>
      <w:r>
        <w:rPr>
          <w:rFonts w:ascii="Courier New" w:hAnsi="Courier New" w:cs="Courier New"/>
          <w:vanish/>
        </w:rPr>
        <w:t>&lt;LLNK 12011   124180 301   0 50&gt;</w:t>
      </w:r>
      <w:r>
        <w:rPr>
          <w:rFonts w:ascii="Courier New" w:hAnsi="Courier New" w:cs="Courier New"/>
          <w:color w:val="0000FF"/>
          <w:u w:val="single"/>
        </w:rPr>
        <w:t>ORDONANŢA DE URGENŢĂ nr. 124 din 27 decembrie 2011</w:t>
      </w:r>
      <w:r>
        <w:rPr>
          <w:rFonts w:ascii="Courier New" w:hAnsi="Courier New" w:cs="Courier New"/>
        </w:rPr>
        <w:t xml:space="preserve">; </w:t>
      </w:r>
      <w:r>
        <w:rPr>
          <w:rFonts w:ascii="Courier New" w:hAnsi="Courier New" w:cs="Courier New"/>
          <w:vanish/>
        </w:rPr>
        <w:t>&lt;LLNK 12012   166 10 201   0 34&gt;</w:t>
      </w:r>
      <w:r>
        <w:rPr>
          <w:rFonts w:ascii="Courier New" w:hAnsi="Courier New" w:cs="Courier New"/>
          <w:color w:val="0000FF"/>
          <w:u w:val="single"/>
        </w:rPr>
        <w:t>LEGEA nr. 166 din 9 octombrie 2012</w:t>
      </w:r>
      <w:r>
        <w:rPr>
          <w:rFonts w:ascii="Courier New" w:hAnsi="Courier New" w:cs="Courier New"/>
        </w:rPr>
        <w:t xml:space="preserve">; </w:t>
      </w:r>
      <w:r>
        <w:rPr>
          <w:rFonts w:ascii="Courier New" w:hAnsi="Courier New" w:cs="Courier New"/>
          <w:vanish/>
        </w:rPr>
        <w:t>&lt;LLNK 12012   187 10 201   0 35&gt;</w:t>
      </w:r>
      <w:r>
        <w:rPr>
          <w:rFonts w:ascii="Courier New" w:hAnsi="Courier New" w:cs="Courier New"/>
          <w:color w:val="0000FF"/>
          <w:u w:val="single"/>
        </w:rPr>
        <w:t>LEGEA nr. 187 din 24 octombrie 2012</w:t>
      </w:r>
      <w:r>
        <w:rPr>
          <w:rFonts w:ascii="Courier New" w:hAnsi="Courier New" w:cs="Courier New"/>
        </w:rPr>
        <w:t xml:space="preserve">; </w:t>
      </w:r>
      <w:r>
        <w:rPr>
          <w:rFonts w:ascii="Courier New" w:hAnsi="Courier New" w:cs="Courier New"/>
          <w:vanish/>
        </w:rPr>
        <w:t>&lt;LLNK 12014   126 10 201   0 36&gt;</w:t>
      </w:r>
      <w:r>
        <w:rPr>
          <w:rFonts w:ascii="Courier New" w:hAnsi="Courier New" w:cs="Courier New"/>
          <w:color w:val="0000FF"/>
          <w:u w:val="single"/>
        </w:rPr>
        <w:t>LEGEA nr. 126 din 23 septembrie 2014</w:t>
      </w:r>
      <w:r>
        <w:rPr>
          <w:rFonts w:ascii="Courier New" w:hAnsi="Courier New" w:cs="Courier New"/>
        </w:rPr>
        <w:t xml:space="preserve">; </w:t>
      </w:r>
      <w:r>
        <w:rPr>
          <w:rFonts w:ascii="Courier New" w:hAnsi="Courier New" w:cs="Courier New"/>
          <w:vanish/>
        </w:rPr>
        <w:t>&lt;LLNK 12016    66 10 201   0 32&gt;</w:t>
      </w:r>
      <w:r>
        <w:rPr>
          <w:rFonts w:ascii="Courier New" w:hAnsi="Courier New" w:cs="Courier New"/>
          <w:color w:val="0000FF"/>
          <w:u w:val="single"/>
        </w:rPr>
        <w:t>LEGEA nr. 66 din 19 aprilie 2016</w:t>
      </w:r>
      <w:r>
        <w:rPr>
          <w:rFonts w:ascii="Courier New" w:hAnsi="Courier New" w:cs="Courier New"/>
        </w:rPr>
        <w:t xml:space="preserve">; </w:t>
      </w:r>
      <w:r>
        <w:rPr>
          <w:rFonts w:ascii="Courier New" w:hAnsi="Courier New" w:cs="Courier New"/>
          <w:vanish/>
        </w:rPr>
        <w:t>&lt;LLNK 12016    82180 301   0 49&gt;</w:t>
      </w:r>
      <w:r>
        <w:rPr>
          <w:rFonts w:ascii="Courier New" w:hAnsi="Courier New" w:cs="Courier New"/>
          <w:color w:val="0000FF"/>
          <w:u w:val="single"/>
        </w:rPr>
        <w:t>ORDONANŢA DE URGENŢĂ nr. 82 din 16 noiembrie 2016</w:t>
      </w:r>
      <w:r>
        <w:rPr>
          <w:rFonts w:ascii="Courier New" w:hAnsi="Courier New" w:cs="Courier New"/>
        </w:rPr>
        <w:t xml:space="preserve">; </w:t>
      </w:r>
      <w:r>
        <w:rPr>
          <w:rFonts w:ascii="Courier New" w:hAnsi="Courier New" w:cs="Courier New"/>
          <w:vanish/>
        </w:rPr>
        <w:t>&lt;LLNK 12017     6180 301   0 47&gt;</w:t>
      </w:r>
      <w:r>
        <w:rPr>
          <w:rFonts w:ascii="Courier New" w:hAnsi="Courier New" w:cs="Courier New"/>
          <w:color w:val="0000FF"/>
          <w:u w:val="single"/>
        </w:rPr>
        <w:t>ORDONANŢA DE URGENŢĂ nr. 6 din 18 ianuarie 2017</w:t>
      </w: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informării utilizatorilor.</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şi </w:t>
      </w:r>
      <w:r>
        <w:rPr>
          <w:rFonts w:ascii="Courier New" w:hAnsi="Courier New" w:cs="Courier New"/>
          <w:vanish/>
        </w:rPr>
        <w:t>&lt;LLNK 12016    66 10 202   0 45&gt;</w:t>
      </w:r>
      <w:r>
        <w:rPr>
          <w:rFonts w:ascii="Courier New" w:hAnsi="Courier New" w:cs="Courier New"/>
          <w:color w:val="0000FF"/>
          <w:u w:val="single"/>
        </w:rPr>
        <w:t>art. III din LEGEA nr. 66 din 19 aprilie 2016</w:t>
      </w:r>
      <w:r>
        <w:rPr>
          <w:rFonts w:ascii="Courier New" w:hAnsi="Courier New" w:cs="Courier New"/>
        </w:rPr>
        <w:t xml:space="preserve"> publicată în MONITORUL OFICIAL nr. 304 din 20 aprilie 2016, care prevede: "Art. III - (1) Pentru persoanele care, la data intrării în vigoare a prezentei legi, beneficiază de concediul şi indemnizaţia pentru creşterea copilului, de concediul fără plată sau de stimulentul de inserţie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modificările aduse prin prezenta lege se aplică după cum urmează: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persoanele care se află în concediu pentru creşterea copilului în vârstă de până la un an sau în plata stimulentului de inserţie, precum şi pentru cele aflate în concediu fără plată pentru creşterea copilului în vârstă de până la 2 ani, modificarea opţiunii se realizează pe bază de cerere şi acte doveditoare privind suspendarea realizării de venituri supuse impozitului, pentru perioada rămasă până la împlinirea de către copil a vârstei de 2 ani, respectiv 3 ani, în cazul copilului cu handicap;</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persoanele care se află în concediu pentru creşterea copilului în vârstă de până la 2 ani, modificarea cuantumului indemnizaţiei lunare aferente se realizează din oficiu, pe baza documentelor care au stat la baza acordării dreptului;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persoanele aflate în plata stimulentului de inserţie, indiferent de opţiunea de concediu exprimată iniţial, şi care nu se află în situaţia prevăzută la lit. a), prelungirea perioadei de acordare a stimulentului până la împlinirea de către copil a vârstei de 3 ani, respectiv 4 ani, în cazul copilului cu handicap, se face din oficiu.</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alin. (1) se emit instrucţiuni care se aprobă prin ordin al ministrului muncii, familiei, protecţiei sociale şi persoanelor vârstnice".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Datorită dificultăţilor de susţinere a măsurilor de protecţie socială plătite din bugetul de stat, în anul 2010, prin </w:t>
      </w:r>
      <w:r>
        <w:rPr>
          <w:rFonts w:ascii="Courier New" w:hAnsi="Courier New" w:cs="Courier New"/>
          <w:vanish/>
        </w:rPr>
        <w:t>&lt;LLNK 12010   118 10 201   0 18&gt;</w:t>
      </w:r>
      <w:r>
        <w:rPr>
          <w:rFonts w:ascii="Courier New" w:hAnsi="Courier New" w:cs="Courier New"/>
          <w:color w:val="0000FF"/>
          <w:u w:val="single"/>
        </w:rPr>
        <w:t>Legea nr. 118/2010</w:t>
      </w:r>
      <w:r>
        <w:rPr>
          <w:rFonts w:ascii="Courier New" w:hAnsi="Courier New" w:cs="Courier New"/>
        </w:rPr>
        <w:t xml:space="preserve"> privind unele măsuri necesare în vederea restabilirii echilibrului bugetar, cu modificările şi completările ulterioare, în scopul menţinerii totuşi a acordării unor drepturi, s-a reglementat diminuarea cuantumului indemnizaţiei pentru creşterea copilului cu 15%.</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În pofida unor uşoare îmbunătăţiri ale stării economice, condiţiile financiare se menţin în continuare dificile, activitatea economică din România înregistrată în ultimele luni fiind încă marcată de recesiune.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eficientizării programului de acordare a indemnizaţiei pentru creşterea copilului sau, după caz, a stimulentului de inserţie lunar, acesta a fost reanalizat ţinându-se cont de durata de acordare şi de principiile de finanţare din alte state membre ale Uniunii Europene care au indemnizaţii similare.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economică actuală impune utilizarea eficientă a resurselor bugetului de stat, inclusiv a resurselor financiare pentru asigurarea plăţii indemnizaţiei pentru creşterea copilului sau, după caz, a stimulentului de inserţie lunar, rezultând necesitatea regândirii acestui program din punctul de vedere al perioadei de acordare, al condiţiilor de eligibilitate, precum şi al cuantumurilor acordate.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programului cuprinzător anticriză susţinut de Fondul Monetar Internaţional, Uniunea Europeană şi Banca Mondială, măsurile luate de România trebuie să conducă la normalizarea condiţiilor financiare şi la pregătirea redresării economice, măsurile luate urmând a fi puse în aplicare începând cu luna ianuarie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536840">
        <w:rPr>
          <w:rFonts w:ascii="Courier New" w:hAnsi="Courier New" w:cs="Courier New"/>
          <w:lang w:val="da-DK"/>
        </w:rPr>
        <w:t>Ţinând cont de grupul-ţintă vizat de prevederile prezentului act normativ, precum şi de termenul minim necesar din punct de vedere administrativ pentru punerea în aplicare a măsurilor propuse,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în considerarea faptului că elementele sus-menţionate trebuie luate în calcul la fundamentarea bugetului de stat pentru anul 2011, vizează un interes public şi constituie o situaţie extraordinară, a cărei reglementare nu poate fi amânată şi impune adoptarea de măsuri imediate pe calea ordonanţei de urgenţă,</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în temeiul art. 115 alin. (4) din Constituţia României, republicată,</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 României adoptă prezenta ordonanţă de urgenţă.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Prin </w:t>
      </w:r>
      <w:r>
        <w:rPr>
          <w:rFonts w:ascii="Courier New" w:hAnsi="Courier New" w:cs="Courier New"/>
          <w:vanish/>
        </w:rPr>
        <w:t>&lt;LLNK 12013    10 20CJ01   0 36&gt;</w:t>
      </w:r>
      <w:r>
        <w:rPr>
          <w:rFonts w:ascii="Courier New" w:hAnsi="Courier New" w:cs="Courier New"/>
          <w:color w:val="0000FF"/>
          <w:u w:val="single"/>
        </w:rPr>
        <w:t>HOTĂRÂREA nr. 10 din 9 ianuarie 2013</w:t>
      </w:r>
      <w:r>
        <w:rPr>
          <w:rFonts w:ascii="Courier New" w:hAnsi="Courier New" w:cs="Courier New"/>
        </w:rPr>
        <w:t xml:space="preserve">, publicată în MONITORUL OFICIAL nr. 47 din 22 ianuarie 2013 s-a dispus organizarea şi funcţionarea Ministerului Muncii, Familiei, Protecţiei Sociale şi Persoanelor Vârstnice. </w:t>
      </w:r>
      <w:r>
        <w:rPr>
          <w:rFonts w:ascii="Courier New" w:hAnsi="Courier New" w:cs="Courier New"/>
          <w:vanish/>
        </w:rPr>
        <w:t>&lt;LLNK 12013    10 20CJ01   0 36&gt;</w:t>
      </w:r>
      <w:r>
        <w:rPr>
          <w:rFonts w:ascii="Courier New" w:hAnsi="Courier New" w:cs="Courier New"/>
          <w:color w:val="0000FF"/>
          <w:u w:val="single"/>
        </w:rPr>
        <w:t>HOTĂRÂREA nr. 10 din 9 ianuarie 2013</w:t>
      </w:r>
      <w:r>
        <w:rPr>
          <w:rFonts w:ascii="Courier New" w:hAnsi="Courier New" w:cs="Courier New"/>
        </w:rPr>
        <w:t xml:space="preserve">, publicată în MONITORUL OFICIAL nr. 47 din 22 ianuarie 2013 a fost abrogată de </w:t>
      </w:r>
      <w:r>
        <w:rPr>
          <w:rFonts w:ascii="Courier New" w:hAnsi="Courier New" w:cs="Courier New"/>
          <w:vanish/>
        </w:rPr>
        <w:t>&lt;LLNK 12014   344 20 301   0 37&gt;</w:t>
      </w:r>
      <w:r>
        <w:rPr>
          <w:rFonts w:ascii="Courier New" w:hAnsi="Courier New" w:cs="Courier New"/>
          <w:color w:val="0000FF"/>
          <w:u w:val="single"/>
        </w:rPr>
        <w:t>HOTĂRÂREA nr. 344 din 30 aprilie 2014</w:t>
      </w:r>
      <w:r>
        <w:rPr>
          <w:rFonts w:ascii="Courier New" w:hAnsi="Courier New" w:cs="Courier New"/>
        </w:rPr>
        <w:t xml:space="preserve">, publicată în MONITORUL OFICIAL nr. 332 din 7 mai 2014 menţinând aceeaşi denumire a ministerului. </w:t>
      </w:r>
      <w:r>
        <w:rPr>
          <w:rFonts w:ascii="Courier New" w:hAnsi="Courier New" w:cs="Courier New"/>
          <w:vanish/>
        </w:rPr>
        <w:t>&lt;LLNK 12014   344 20 301   0 37&gt;</w:t>
      </w:r>
      <w:r>
        <w:rPr>
          <w:rFonts w:ascii="Courier New" w:hAnsi="Courier New" w:cs="Courier New"/>
          <w:color w:val="0000FF"/>
          <w:u w:val="single"/>
        </w:rPr>
        <w:t>HOTĂRÂREA nr. 344 din 30 aprilie 2014</w:t>
      </w:r>
      <w:r>
        <w:rPr>
          <w:rFonts w:ascii="Courier New" w:hAnsi="Courier New" w:cs="Courier New"/>
        </w:rPr>
        <w:t>, publicată în MONITORUL OFICIAL nr. 332 din 7 mai 2014 a fost abrogată de HOTARAREA nr. 12 din 12 ianuarie 2017, publicată în MONITORUL OFICIAL nr. 44 din 16 ianuarie 2017 privind organizarea şi funcţionarea Ministerului Muncii şi Justiţiei Sociale.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12015    26 20 301   0 37&gt;</w:t>
      </w:r>
      <w:r>
        <w:rPr>
          <w:rFonts w:ascii="Courier New" w:hAnsi="Courier New" w:cs="Courier New"/>
          <w:color w:val="0000FF"/>
          <w:u w:val="single"/>
        </w:rPr>
        <w:t>HOTĂRÂREA nr. 26 din 14 ianuarie 2015</w:t>
      </w:r>
      <w:r>
        <w:rPr>
          <w:rFonts w:ascii="Courier New" w:hAnsi="Courier New" w:cs="Courier New"/>
        </w:rPr>
        <w:t xml:space="preserve">, publicată în MONITORUL OFICIAL nr. 53 din 22 ianuarie 2015 care reglementează organizarea şi funcţionarea Ministerului Educaţiei şi Cercetării Ştiinţifice a fost abrogată de </w:t>
      </w:r>
      <w:r>
        <w:rPr>
          <w:rFonts w:ascii="Courier New" w:hAnsi="Courier New" w:cs="Courier New"/>
          <w:vanish/>
        </w:rPr>
        <w:t>&lt;LLNK 12016    44 20 301   0 37&gt;</w:t>
      </w:r>
      <w:r>
        <w:rPr>
          <w:rFonts w:ascii="Courier New" w:hAnsi="Courier New" w:cs="Courier New"/>
          <w:color w:val="0000FF"/>
          <w:u w:val="single"/>
        </w:rPr>
        <w:t>HOTĂRÂREA nr. 44 din 3 februarie 2016</w:t>
      </w:r>
      <w:r>
        <w:rPr>
          <w:rFonts w:ascii="Courier New" w:hAnsi="Courier New" w:cs="Courier New"/>
        </w:rPr>
        <w:t xml:space="preserve"> privind organizarea şi funcţionarea Ministerului Educaţiei Naţionale şi Cercetării Ştiinţifice, publicată în MONITORUL OFICIAL nr. 99 din 9 februarie 2016. </w:t>
      </w:r>
      <w:r>
        <w:rPr>
          <w:rFonts w:ascii="Courier New" w:hAnsi="Courier New" w:cs="Courier New"/>
          <w:vanish/>
        </w:rPr>
        <w:t>&lt;LLNK 12016    44 20 301   0 37&gt;</w:t>
      </w:r>
      <w:r>
        <w:rPr>
          <w:rFonts w:ascii="Courier New" w:hAnsi="Courier New" w:cs="Courier New"/>
          <w:color w:val="0000FF"/>
          <w:u w:val="single"/>
        </w:rPr>
        <w:t>HOTĂRÂREA nr. 44 din 3 februarie 2016</w:t>
      </w:r>
      <w:r>
        <w:rPr>
          <w:rFonts w:ascii="Courier New" w:hAnsi="Courier New" w:cs="Courier New"/>
        </w:rPr>
        <w:t xml:space="preserve"> privind organizarea şi funcţionarea Ministerului Educaţiei Naţionale şi Cercetării Ştiinţifice, publicată în MONITORUL OFICIAL nr. 99 din 9 februarie 2016 a fost abrogată de </w:t>
      </w:r>
      <w:r>
        <w:rPr>
          <w:rFonts w:ascii="Courier New" w:hAnsi="Courier New" w:cs="Courier New"/>
          <w:vanish/>
        </w:rPr>
        <w:t>&lt;LLNK 12017    26 20 301   0 37&gt;</w:t>
      </w:r>
      <w:r>
        <w:rPr>
          <w:rFonts w:ascii="Courier New" w:hAnsi="Courier New" w:cs="Courier New"/>
          <w:color w:val="0000FF"/>
          <w:u w:val="single"/>
        </w:rPr>
        <w:t>HOTĂRÂREA nr. 26 din 12 ianuarie 2017</w:t>
      </w:r>
      <w:r>
        <w:rPr>
          <w:rFonts w:ascii="Courier New" w:hAnsi="Courier New" w:cs="Courier New"/>
        </w:rPr>
        <w:t>, publicată în MONITORUL OFICIAL nr. 51 din 18 ianuarie 2017 privind organizarea şi funcţionarea Ministerului Educaţiei Naţionale.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Înlocuirea denumirii acestor ministere s-a realizat direct în textul formei consolidate.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2-29 reglementează drepturile care se acordă persoanelor ai căror copii se nasc începând cu data de 1 ianuarie 2011, precum şi celor aflate în situaţiile prevăzute la art. 8 alin. (2), începând cu această dată.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&lt;LLNK810001021201000001&gt;</w:t>
      </w:r>
      <w:r>
        <w:rPr>
          <w:rFonts w:ascii="Courier New" w:hAnsi="Courier New" w:cs="Courier New"/>
          <w:color w:val="0000FF"/>
        </w:rPr>
        <w:t xml:space="preserve">    (1) Persoanele care, în ultimii 2 ani anteriori datei naşterii copilului, au realizat timp de cel puţin 12 luni venituri din salarii şi asimilate salariilor, venituri din activităţi independente, venituri din activităţi agricole, silvicultură şi piscicultură, supuse impozitului pe venit potrivit prevederilor </w:t>
      </w:r>
      <w:r>
        <w:rPr>
          <w:rFonts w:ascii="Courier New" w:hAnsi="Courier New" w:cs="Courier New"/>
          <w:vanish/>
          <w:color w:val="0000FF"/>
        </w:rPr>
        <w:t>&lt;LLNK 12015   227 10 201   0 18&gt;</w:t>
      </w:r>
      <w:r>
        <w:rPr>
          <w:rFonts w:ascii="Courier New" w:hAnsi="Courier New" w:cs="Courier New"/>
          <w:color w:val="0000FF"/>
          <w:u w:val="single"/>
        </w:rPr>
        <w:t>Legii nr. 227/2015</w:t>
      </w:r>
      <w:r>
        <w:rPr>
          <w:rFonts w:ascii="Courier New" w:hAnsi="Courier New" w:cs="Courier New"/>
          <w:color w:val="0000FF"/>
        </w:rPr>
        <w:t xml:space="preserve"> privind Codul fiscal, cu modificările şi completările ulterioare, denumite în continuare venituri supuse impozitului, beneficiază de concediu pentru creşterea copilului în vârstă de până la 2 ani, respectiv 3 ani, în cazul copilului cu handicap, precum şi de o indemnizaţie lunară.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2 a fost modificat de pct. 1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&lt;LLNK820001021201100001&gt;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(1^1)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(1^1) al art. 2 a fost abrogat de pct. 2 al </w:t>
      </w:r>
      <w:r w:rsidRPr="00536840">
        <w:rPr>
          <w:rFonts w:ascii="Courier New" w:hAnsi="Courier New" w:cs="Courier New"/>
          <w:vanish/>
          <w:lang w:val="da-DK"/>
        </w:rPr>
        <w:t>&lt;LLNK 12016    66 10 202   0 46&gt;</w:t>
      </w:r>
      <w:r w:rsidRPr="00536840">
        <w:rPr>
          <w:rFonts w:ascii="Courier New" w:hAnsi="Courier New" w:cs="Courier New"/>
          <w:color w:val="0000FF"/>
          <w:u w:val="single"/>
          <w:lang w:val="da-DK"/>
        </w:rPr>
        <w:t>art. I distin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Indemnizaţia lunară prevăzută la alin. (1) se stabileşte în cuantum de 85% din media veniturilor nete realizate în ultimele 12 luni din ultimii 2 ani anteriori datei naşterii copilului şi nu poate fi mai mică de 85% din cuantumul salariului minim brut pe ţară garantat în plată.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2 a fost modificat de pct. 3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 se vedea şi prevederile </w:t>
      </w:r>
      <w:r w:rsidRPr="00536840">
        <w:rPr>
          <w:rFonts w:ascii="Courier New" w:hAnsi="Courier New" w:cs="Courier New"/>
          <w:vanish/>
          <w:lang w:val="da-DK"/>
        </w:rPr>
        <w:t>&lt;LLNK 12012   166 10 202   0 55&gt;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II, IV şi V din LEGEA nr. 166 din 9 octombrie 2012</w:t>
      </w:r>
      <w:r>
        <w:rPr>
          <w:rFonts w:ascii="Courier New" w:hAnsi="Courier New" w:cs="Courier New"/>
        </w:rPr>
        <w:t>, publicată în MONITORUL OFICIAL nr. 699 din 11 octombrie 2012: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Modificările aduse prin prezenta lege la </w:t>
      </w:r>
      <w:r>
        <w:rPr>
          <w:rFonts w:ascii="Courier New" w:hAnsi="Courier New" w:cs="Courier New"/>
          <w:vanish/>
        </w:rPr>
        <w:t>&lt;LLNK 12005   148180 302   1 57&gt;</w:t>
      </w:r>
      <w:r>
        <w:rPr>
          <w:rFonts w:ascii="Courier New" w:hAnsi="Courier New" w:cs="Courier New"/>
          <w:color w:val="0000FF"/>
          <w:u w:val="single"/>
        </w:rPr>
        <w:t>art. 1 din Ordonanţa de urgenţă a Guvernului nr. 148/2005</w:t>
      </w:r>
      <w:r>
        <w:rPr>
          <w:rFonts w:ascii="Courier New" w:hAnsi="Courier New" w:cs="Courier New"/>
        </w:rPr>
        <w:t xml:space="preserve"> privind susţinerea familiei în vederea creşterii copilului, aprobată cu modificări şi completări prin </w:t>
      </w:r>
      <w:r>
        <w:rPr>
          <w:rFonts w:ascii="Courier New" w:hAnsi="Courier New" w:cs="Courier New"/>
          <w:vanish/>
        </w:rPr>
        <w:t>&lt;LLNK 12007     7 10 201   0 16&gt;</w:t>
      </w:r>
      <w:r>
        <w:rPr>
          <w:rFonts w:ascii="Courier New" w:hAnsi="Courier New" w:cs="Courier New"/>
          <w:color w:val="0000FF"/>
          <w:u w:val="single"/>
        </w:rPr>
        <w:t>Legea nr. 7/2007</w:t>
      </w:r>
      <w:r>
        <w:rPr>
          <w:rFonts w:ascii="Courier New" w:hAnsi="Courier New" w:cs="Courier New"/>
        </w:rPr>
        <w:t xml:space="preserve">, cu modificările şi completările ulterioare, şi la art. 2 alin. (2) şi (3), art. 7, 9 şi </w:t>
      </w:r>
      <w:r>
        <w:rPr>
          <w:rFonts w:ascii="Courier New" w:hAnsi="Courier New" w:cs="Courier New"/>
          <w:vanish/>
        </w:rPr>
        <w:t>&lt;LLNK 12010   111180 302  30 68&gt;</w:t>
      </w:r>
      <w:r>
        <w:rPr>
          <w:rFonts w:ascii="Courier New" w:hAnsi="Courier New" w:cs="Courier New"/>
          <w:color w:val="0000FF"/>
          <w:u w:val="single"/>
        </w:rPr>
        <w:t>art. 30 alin. (2) din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se aplică începând cu drepturile lunii octombrie 2012, inclusiv pentru persoanele ale căror drepturi au fost stabilite până la această dată.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drepturile reglementate de </w:t>
      </w:r>
      <w:r>
        <w:rPr>
          <w:rFonts w:ascii="Courier New" w:hAnsi="Courier New" w:cs="Courier New"/>
          <w:vanish/>
        </w:rPr>
        <w:t>&lt;LLNK 12001   416 10 201   0 18&gt;</w:t>
      </w:r>
      <w:r>
        <w:rPr>
          <w:rFonts w:ascii="Courier New" w:hAnsi="Courier New" w:cs="Courier New"/>
          <w:color w:val="0000FF"/>
          <w:u w:val="single"/>
        </w:rPr>
        <w:t>Legea nr. 416/2001</w:t>
      </w:r>
      <w:r>
        <w:rPr>
          <w:rFonts w:ascii="Courier New" w:hAnsi="Courier New" w:cs="Courier New"/>
        </w:rPr>
        <w:t xml:space="preserve"> privind venitul minim garantat, cu modificările şi completările ulterioare,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şi de </w:t>
      </w:r>
      <w:r>
        <w:rPr>
          <w:rFonts w:ascii="Courier New" w:hAnsi="Courier New" w:cs="Courier New"/>
          <w:vanish/>
        </w:rPr>
        <w:t>&lt;LLNK 12010   277 10 201   0 18&gt;</w:t>
      </w:r>
      <w:r>
        <w:rPr>
          <w:rFonts w:ascii="Courier New" w:hAnsi="Courier New" w:cs="Courier New"/>
          <w:color w:val="0000FF"/>
          <w:u w:val="single"/>
        </w:rPr>
        <w:t>Legea nr. 277/2010</w:t>
      </w:r>
      <w:r>
        <w:rPr>
          <w:rFonts w:ascii="Courier New" w:hAnsi="Courier New" w:cs="Courier New"/>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 xml:space="preserve">Legea </w:t>
      </w:r>
      <w:r>
        <w:rPr>
          <w:rFonts w:ascii="Courier New" w:hAnsi="Courier New" w:cs="Courier New"/>
          <w:color w:val="0000FF"/>
          <w:u w:val="single"/>
        </w:rPr>
        <w:lastRenderedPageBreak/>
        <w:t>nr. 132/2011</w:t>
      </w:r>
      <w:r>
        <w:rPr>
          <w:rFonts w:ascii="Courier New" w:hAnsi="Courier New" w:cs="Courier New"/>
        </w:rPr>
        <w:t>, cu modificările şi completările ulterioare, la agenţiile pentru plăţi şi inspecţie socială judeţene, respectiv a municipiului Bucureşti.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dreptul se acordă de la data la care a fost depusă cererea şi pot fi luate în considerare documentele existente.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la data intrării în vigoare a prezentei legi se află în cele 4 luni de concediu fără plată pentru creşterea copilului, astfel cum au fost acordate în baza </w:t>
      </w:r>
      <w:r>
        <w:rPr>
          <w:rFonts w:ascii="Courier New" w:hAnsi="Courier New" w:cs="Courier New"/>
          <w:vanish/>
        </w:rPr>
        <w:t>&lt;LLNK 12010   111180 302  10 58&gt;</w:t>
      </w:r>
      <w:r>
        <w:rPr>
          <w:rFonts w:ascii="Courier New" w:hAnsi="Courier New" w:cs="Courier New"/>
          <w:color w:val="0000FF"/>
          <w:u w:val="single"/>
        </w:rPr>
        <w:t>art. 10 din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Angajatorii au obligaţia de a aproba concediul pentru creşterea copilului, în condiţiile </w:t>
      </w:r>
      <w:r>
        <w:rPr>
          <w:rFonts w:ascii="Courier New" w:hAnsi="Courier New" w:cs="Courier New"/>
          <w:vanish/>
        </w:rPr>
        <w:t>&lt;LLNK 12010   111180 302  25 58&gt;</w:t>
      </w:r>
      <w:r>
        <w:rPr>
          <w:rFonts w:ascii="Courier New" w:hAnsi="Courier New" w:cs="Courier New"/>
          <w:color w:val="0000FF"/>
          <w:u w:val="single"/>
        </w:rPr>
        <w:t>art. 25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în caz contrar fiindu-le aplicabile sancţiunile prevăzute la </w:t>
      </w:r>
      <w:r>
        <w:rPr>
          <w:rFonts w:ascii="Courier New" w:hAnsi="Courier New" w:cs="Courier New"/>
          <w:vanish/>
        </w:rPr>
        <w:t>&lt;LLNK 12010   111180 302  26 58&gt;</w:t>
      </w:r>
      <w:r>
        <w:rPr>
          <w:rFonts w:ascii="Courier New" w:hAnsi="Courier New" w:cs="Courier New"/>
          <w:color w:val="0000FF"/>
          <w:u w:val="single"/>
        </w:rPr>
        <w:t>art. 26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2 a fost abrogat de pct. 4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 se vedea şi prevederile </w:t>
      </w:r>
      <w:r w:rsidRPr="00536840">
        <w:rPr>
          <w:rFonts w:ascii="Courier New" w:hAnsi="Courier New" w:cs="Courier New"/>
          <w:vanish/>
          <w:lang w:val="da-DK"/>
        </w:rPr>
        <w:t>&lt;LLNK 12012   166 10 202   0 55&gt;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II, IV şi V din LEGEA nr. 166 din 9 octombrie 2012</w:t>
      </w:r>
      <w:r>
        <w:rPr>
          <w:rFonts w:ascii="Courier New" w:hAnsi="Courier New" w:cs="Courier New"/>
        </w:rPr>
        <w:t>, publicată în MONITORUL OFICIAL nr. 699 din 11 octombrie 2012: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Modificările aduse prin prezenta lege la </w:t>
      </w:r>
      <w:r>
        <w:rPr>
          <w:rFonts w:ascii="Courier New" w:hAnsi="Courier New" w:cs="Courier New"/>
          <w:vanish/>
        </w:rPr>
        <w:t>&lt;LLNK 12005   148180 302   1 57&gt;</w:t>
      </w:r>
      <w:r>
        <w:rPr>
          <w:rFonts w:ascii="Courier New" w:hAnsi="Courier New" w:cs="Courier New"/>
          <w:color w:val="0000FF"/>
          <w:u w:val="single"/>
        </w:rPr>
        <w:t>art. 1 din Ordonanţa de urgenţă a Guvernului nr. 148/2005</w:t>
      </w:r>
      <w:r>
        <w:rPr>
          <w:rFonts w:ascii="Courier New" w:hAnsi="Courier New" w:cs="Courier New"/>
        </w:rPr>
        <w:t xml:space="preserve"> privind susţinerea familiei în vederea creşterii copilului, aprobată cu modificări şi completări prin </w:t>
      </w:r>
      <w:r>
        <w:rPr>
          <w:rFonts w:ascii="Courier New" w:hAnsi="Courier New" w:cs="Courier New"/>
          <w:vanish/>
        </w:rPr>
        <w:t>&lt;LLNK 12007     7 10 201   0 16&gt;</w:t>
      </w:r>
      <w:r>
        <w:rPr>
          <w:rFonts w:ascii="Courier New" w:hAnsi="Courier New" w:cs="Courier New"/>
          <w:color w:val="0000FF"/>
          <w:u w:val="single"/>
        </w:rPr>
        <w:t>Legea nr. 7/2007</w:t>
      </w:r>
      <w:r>
        <w:rPr>
          <w:rFonts w:ascii="Courier New" w:hAnsi="Courier New" w:cs="Courier New"/>
        </w:rPr>
        <w:t xml:space="preserve">, cu modificările şi completările ulterioare, şi la art. 2 alin. (2) şi (3), art. 7, 9 şi </w:t>
      </w:r>
      <w:r>
        <w:rPr>
          <w:rFonts w:ascii="Courier New" w:hAnsi="Courier New" w:cs="Courier New"/>
          <w:vanish/>
        </w:rPr>
        <w:t>&lt;LLNK 12010   111180 302  30 68&gt;</w:t>
      </w:r>
      <w:r>
        <w:rPr>
          <w:rFonts w:ascii="Courier New" w:hAnsi="Courier New" w:cs="Courier New"/>
          <w:color w:val="0000FF"/>
          <w:u w:val="single"/>
        </w:rPr>
        <w:t>art. 30 alin. (2) din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se aplică începând cu drepturile lunii octombrie 2012, inclusiv pentru persoanele ale căror drepturi au fost stabilite până la această dată.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drepturile reglementate de </w:t>
      </w:r>
      <w:r>
        <w:rPr>
          <w:rFonts w:ascii="Courier New" w:hAnsi="Courier New" w:cs="Courier New"/>
          <w:vanish/>
        </w:rPr>
        <w:t>&lt;LLNK 12001   416 10 201   0 18&gt;</w:t>
      </w:r>
      <w:r>
        <w:rPr>
          <w:rFonts w:ascii="Courier New" w:hAnsi="Courier New" w:cs="Courier New"/>
          <w:color w:val="0000FF"/>
          <w:u w:val="single"/>
        </w:rPr>
        <w:t>Legea nr. 416/2001</w:t>
      </w:r>
      <w:r>
        <w:rPr>
          <w:rFonts w:ascii="Courier New" w:hAnsi="Courier New" w:cs="Courier New"/>
        </w:rPr>
        <w:t xml:space="preserve"> privind venitul minim garantat, cu modificările şi completările ulterioare,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şi de </w:t>
      </w:r>
      <w:r>
        <w:rPr>
          <w:rFonts w:ascii="Courier New" w:hAnsi="Courier New" w:cs="Courier New"/>
          <w:vanish/>
        </w:rPr>
        <w:t>&lt;LLNK 12010   277 10 201   0 18&gt;</w:t>
      </w:r>
      <w:r>
        <w:rPr>
          <w:rFonts w:ascii="Courier New" w:hAnsi="Courier New" w:cs="Courier New"/>
          <w:color w:val="0000FF"/>
          <w:u w:val="single"/>
        </w:rPr>
        <w:t>Legea nr. 277/2010</w:t>
      </w:r>
      <w:r>
        <w:rPr>
          <w:rFonts w:ascii="Courier New" w:hAnsi="Courier New" w:cs="Courier New"/>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la agenţiile pentru plăţi şi inspecţie socială judeţene, respectiv a municipiului Bucureşti.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situaţia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dreptul se acordă de la data la care a fost depusă cererea şi pot fi luate în considerare documentele existente.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la data intrării în vigoare a prezentei legi se află în cele 4 luni de concediu fără plată pentru creşterea copilului, astfel cum au fost acordate în baza </w:t>
      </w:r>
      <w:r>
        <w:rPr>
          <w:rFonts w:ascii="Courier New" w:hAnsi="Courier New" w:cs="Courier New"/>
          <w:vanish/>
        </w:rPr>
        <w:t>&lt;LLNK 12010   111180 302  10 58&gt;</w:t>
      </w:r>
      <w:r>
        <w:rPr>
          <w:rFonts w:ascii="Courier New" w:hAnsi="Courier New" w:cs="Courier New"/>
          <w:color w:val="0000FF"/>
          <w:u w:val="single"/>
        </w:rPr>
        <w:t>art. 10 din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Angajatorii au obligaţia de a aproba concediul pentru creşterea copilului, în condiţiile </w:t>
      </w:r>
      <w:r>
        <w:rPr>
          <w:rFonts w:ascii="Courier New" w:hAnsi="Courier New" w:cs="Courier New"/>
          <w:vanish/>
        </w:rPr>
        <w:t>&lt;LLNK 12010   111180 302  25 58&gt;</w:t>
      </w:r>
      <w:r>
        <w:rPr>
          <w:rFonts w:ascii="Courier New" w:hAnsi="Courier New" w:cs="Courier New"/>
          <w:color w:val="0000FF"/>
          <w:u w:val="single"/>
        </w:rPr>
        <w:t>art. 25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în caz contrar fiindu-le aplicabile sancţiunile prevăzute la </w:t>
      </w:r>
      <w:r>
        <w:rPr>
          <w:rFonts w:ascii="Courier New" w:hAnsi="Courier New" w:cs="Courier New"/>
          <w:vanish/>
        </w:rPr>
        <w:t>&lt;LLNK 12010   111180 302  26 58&gt;</w:t>
      </w:r>
      <w:r>
        <w:rPr>
          <w:rFonts w:ascii="Courier New" w:hAnsi="Courier New" w:cs="Courier New"/>
          <w:color w:val="0000FF"/>
          <w:u w:val="single"/>
        </w:rPr>
        <w:t>art. 26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(4)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(4) al art. 2 a fost abrogat de pct. 4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(5) Cele 12 luni prevăzute la alin. (1) pot fi constituite integral şi din perioadele în care persoanele s-au aflat în una sau mai multe dintre următoarele situaţii: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 au beneficiat de indemnizaţie de şomaj, stabilită conform legii, sau au realizat perioade de stagiu de cotizare în sistemul public de pensii, în condiţiile prevăzute de actele normative cu caracter special care reglementează concedierile colective;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b) s-au aflat în evidenţa agenţiilor judeţene pentru ocuparea forţei de muncă, respectiv a municipiului Bucureşti, în vederea acordării indemnizaţiei de şomaj;</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c) au beneficiat de concedii şi de indemnizaţii de asigurări sociale de sănătate prevăzute de </w:t>
      </w:r>
      <w:r w:rsidRPr="00536840">
        <w:rPr>
          <w:rFonts w:ascii="Courier New" w:hAnsi="Courier New" w:cs="Courier New"/>
          <w:vanish/>
          <w:lang w:val="da-DK"/>
        </w:rPr>
        <w:t>&lt;LLNK 12005   158180 301   0 46&gt;</w:t>
      </w:r>
      <w:r w:rsidRPr="00536840">
        <w:rPr>
          <w:rFonts w:ascii="Courier New" w:hAnsi="Courier New" w:cs="Courier New"/>
          <w:color w:val="0000FF"/>
          <w:u w:val="single"/>
          <w:lang w:val="da-DK"/>
        </w:rPr>
        <w:t>Ordonanţa de urgenţă a Guvernului nr. 158/2005</w:t>
      </w:r>
      <w:r w:rsidRPr="00536840">
        <w:rPr>
          <w:rFonts w:ascii="Courier New" w:hAnsi="Courier New" w:cs="Courier New"/>
          <w:lang w:val="da-DK"/>
        </w:rPr>
        <w:t xml:space="preserve"> privind concediile şi indemnizaţiile de asigurări sociale de sănătate, aprobată cu modificări şi completări prin </w:t>
      </w:r>
      <w:r w:rsidRPr="00536840">
        <w:rPr>
          <w:rFonts w:ascii="Courier New" w:hAnsi="Courier New" w:cs="Courier New"/>
          <w:vanish/>
          <w:lang w:val="da-DK"/>
        </w:rPr>
        <w:t>&lt;LLNK 12006   399 10 201   0 18&gt;</w:t>
      </w:r>
      <w:r w:rsidRPr="00536840">
        <w:rPr>
          <w:rFonts w:ascii="Courier New" w:hAnsi="Courier New" w:cs="Courier New"/>
          <w:color w:val="0000FF"/>
          <w:u w:val="single"/>
          <w:lang w:val="da-DK"/>
        </w:rPr>
        <w:t>Legea nr. 399/2006</w:t>
      </w:r>
      <w:r w:rsidRPr="00536840">
        <w:rPr>
          <w:rFonts w:ascii="Courier New" w:hAnsi="Courier New" w:cs="Courier New"/>
          <w:lang w:val="da-DK"/>
        </w:rPr>
        <w:t>,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d) au beneficiat de concedii medicale şi de indemnizaţii pentru prevenirea îmbolnăvirilor şi recuperarea capacităţii de muncă, exclusiv pentru situaţiile rezultate ca urmare a unor accidente de muncă sau boli profesionale, în baza </w:t>
      </w:r>
      <w:r w:rsidRPr="00536840">
        <w:rPr>
          <w:rFonts w:ascii="Courier New" w:hAnsi="Courier New" w:cs="Courier New"/>
          <w:vanish/>
          <w:lang w:val="da-DK"/>
        </w:rPr>
        <w:t>&lt;LLNK 12002   346 11 201   0 18&gt;</w:t>
      </w:r>
      <w:r w:rsidRPr="00536840">
        <w:rPr>
          <w:rFonts w:ascii="Courier New" w:hAnsi="Courier New" w:cs="Courier New"/>
          <w:color w:val="0000FF"/>
          <w:u w:val="single"/>
          <w:lang w:val="da-DK"/>
        </w:rPr>
        <w:t>Legii nr. 346/2002</w:t>
      </w:r>
      <w:r w:rsidRPr="00536840">
        <w:rPr>
          <w:rFonts w:ascii="Courier New" w:hAnsi="Courier New" w:cs="Courier New"/>
          <w:lang w:val="da-DK"/>
        </w:rPr>
        <w:t xml:space="preserve"> privind asigurarea pentru accidente de muncă şi boli profesionale, republicată;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e) au beneficiat de pensie de invaliditate, în condiţiile legii;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f) se află în perioada de întrerupere temporară a activităţii, din iniţiativa angajatorului, fără încetarea raportului de muncă, pentru motive economice, tehnologice, structurale sau similare, potrivit legii;</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g) au beneficiat de concediu şi indemnizaţie lunară pentru creşterea copilului;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au beneficiat de concediu şi indemnizaţie lunară pentru creşterea sau, după caz, pentru îngrijirea copilului cu handicap;</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h) a alin. (5) al art. 2 a fost modificată de pct. 11 al </w:t>
      </w:r>
      <w:r>
        <w:rPr>
          <w:rFonts w:ascii="Courier New" w:hAnsi="Courier New" w:cs="Courier New"/>
          <w:vanish/>
        </w:rPr>
        <w:t>&lt;LLNK 12012   166 10 202   0 45&gt;</w:t>
      </w:r>
      <w:r>
        <w:rPr>
          <w:rFonts w:ascii="Courier New" w:hAnsi="Courier New" w:cs="Courier New"/>
          <w:color w:val="0000FF"/>
          <w:u w:val="single"/>
        </w:rPr>
        <w:t>art. I din LEGEA nr. 166 din 9 octombrie 2012</w:t>
      </w:r>
      <w:r>
        <w:rPr>
          <w:rFonts w:ascii="Courier New" w:hAnsi="Courier New" w:cs="Courier New"/>
        </w:rPr>
        <w:t xml:space="preserve">, publicată în MONITORUL OFICIAL nr. 699 din 11 </w:t>
      </w:r>
      <w:r>
        <w:rPr>
          <w:rFonts w:ascii="Courier New" w:hAnsi="Courier New" w:cs="Courier New"/>
        </w:rPr>
        <w:lastRenderedPageBreak/>
        <w:t xml:space="preserve">octombrie 2012, care modifică pct. 5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i) au beneficiat de concediu fără plată pentru creşterea copilului;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j) se află în perioada de 3 luni de la încetarea unui contract de muncă pe durată determinată şi începerea unui alt contract de muncă pe durată determinată, aşa cum este aceasta definită de </w:t>
      </w:r>
      <w:r>
        <w:rPr>
          <w:rFonts w:ascii="Courier New" w:hAnsi="Courier New" w:cs="Courier New"/>
          <w:vanish/>
        </w:rPr>
        <w:t>&lt;LLNK 12003    53 10 201   0 17&gt;</w:t>
      </w:r>
      <w:r>
        <w:rPr>
          <w:rFonts w:ascii="Courier New" w:hAnsi="Courier New" w:cs="Courier New"/>
          <w:color w:val="0000FF"/>
          <w:u w:val="single"/>
        </w:rPr>
        <w:t>Legea nr. 53/2003</w:t>
      </w:r>
      <w:r>
        <w:rPr>
          <w:rFonts w:ascii="Courier New" w:hAnsi="Courier New" w:cs="Courier New"/>
        </w:rPr>
        <w:t xml:space="preserve"> - Codul muncii,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au însoţit soţul/soţia trimis/trimisă în misiune permanentă în străinătate;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k) a alin. (5) al art. 2 a fost modificată de pct. 1 al </w:t>
      </w:r>
      <w:r>
        <w:rPr>
          <w:rFonts w:ascii="Courier New" w:hAnsi="Courier New" w:cs="Courier New"/>
          <w:vanish/>
        </w:rPr>
        <w:t>&lt;LLNK 12011   132 10 202   0 45&gt;</w:t>
      </w:r>
      <w:r>
        <w:rPr>
          <w:rFonts w:ascii="Courier New" w:hAnsi="Courier New" w:cs="Courier New"/>
          <w:color w:val="0000FF"/>
          <w:u w:val="single"/>
        </w:rPr>
        <w:t>art. unic din LEGEA nr. 132 din 27 iunie 2011</w:t>
      </w:r>
      <w:r>
        <w:rPr>
          <w:rFonts w:ascii="Courier New" w:hAnsi="Courier New" w:cs="Courier New"/>
        </w:rPr>
        <w:t>, publicată în MONITORUL OFICIAL nr. 452 din 28 iunie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 au efectuat sau efectuează serviciul militar pe bază de voluntariat, au fost concentraţi, mobilizaţi sau în prizonierat;</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&lt;LLNK810001021202000001&gt;</w:t>
      </w:r>
      <w:r>
        <w:rPr>
          <w:rFonts w:ascii="Courier New" w:hAnsi="Courier New" w:cs="Courier New"/>
          <w:color w:val="0000FF"/>
        </w:rPr>
        <w:t xml:space="preserve">    m) frecventează, fără întrerupere, cursurile de zi ale învăţământului preuniversitar, inclusiv în cadrul programului "A doua şansă", sau, după caz, universitar la nivelul studiilor universitare de licenţă ori de master, precum şi ale învăţământului postuniversitar la nivel de masterat, organizate potrivit legii, în ţară sau în străinătate, într-un domeniu recunoscut de Ministerul Educaţiei Naţionale, cu excepţia situaţiei de întrerupere a cursurilor din motive medicale;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m) a alin. (5) al art. 2 a fost modificată de pct. 11 al </w:t>
      </w:r>
      <w:r>
        <w:rPr>
          <w:rFonts w:ascii="Courier New" w:hAnsi="Courier New" w:cs="Courier New"/>
          <w:vanish/>
        </w:rPr>
        <w:t>&lt;LLNK 12012   166 10 202   0 45&gt;</w:t>
      </w:r>
      <w:r>
        <w:rPr>
          <w:rFonts w:ascii="Courier New" w:hAnsi="Courier New" w:cs="Courier New"/>
          <w:color w:val="0000FF"/>
          <w:u w:val="single"/>
        </w:rPr>
        <w:t>art. I din LEGEA nr. 166 din 9 octombrie 2012</w:t>
      </w:r>
      <w:r>
        <w:rPr>
          <w:rFonts w:ascii="Courier New" w:hAnsi="Courier New" w:cs="Courier New"/>
        </w:rPr>
        <w:t xml:space="preserve">, publicată în MONITORUL OFICIAL nr. 699 din 11 octombrie 2012, care modifică pct. 5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 au calitatea de doctorand, în condiţiile prevăzute de Legea educaţiei naţionale nr. 1/2011,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n) a alin. (5) al art. 2 a fost modificată de pct. 11 al </w:t>
      </w:r>
      <w:r>
        <w:rPr>
          <w:rFonts w:ascii="Courier New" w:hAnsi="Courier New" w:cs="Courier New"/>
          <w:vanish/>
        </w:rPr>
        <w:t>&lt;LLNK 12012   166 10 202   0 45&gt;</w:t>
      </w:r>
      <w:r>
        <w:rPr>
          <w:rFonts w:ascii="Courier New" w:hAnsi="Courier New" w:cs="Courier New"/>
          <w:color w:val="0000FF"/>
          <w:u w:val="single"/>
        </w:rPr>
        <w:t>art. I din LEGEA nr. 166 din 9 octombrie 2012</w:t>
      </w:r>
      <w:r>
        <w:rPr>
          <w:rFonts w:ascii="Courier New" w:hAnsi="Courier New" w:cs="Courier New"/>
        </w:rPr>
        <w:t xml:space="preserve">, publicată în MONITORUL OFICIAL nr. 699 din 11 octombrie 2012, care modifică pct. 5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o) se află în perioada cuprinsă între încheierea unei forme de învăţământ preuniversitar şi începerea, în acelaşi an calendaristic, a unei alte forme de învăţământ preuniversitar, cursuri de zi, organizate potrivit legii, frecventate fără întrerupere;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p) se află în perioada cuprinsă între absolvirea cursurilor de zi ale învăţământului preuniversitar, organizat potrivit legii, şi începerea învăţământului universitar, cursuri de zi, în acelaşi an calendaristic;</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q) se află în perioada cuprinsă între încheierea unei forme de învăţământ universitar, cursuri de zi, cu sau fără examen de licenţă sau de diplomă, şi începerea, în acelaşi an calendaristic, a unei alte forme de învăţământ universitar, cursuri de zi, organizate potrivit legii, frecventate fără întrerupere;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 se află în perioada cuprinsă între încheierea unei forme de învăţământ universitar, la nivelul studiilor universitare de licenţă sau de master, precum şi ale învăţământului postuniversitar la nivel de masterat, cursuri de zi, şi începerea, în acelaşi an calendaristic, a unei alte forme de învăţământ universitar la nivelul studiilor universitare de licenţă sau de master, cursuri de zi, organizate potrivit legii, frecventate fără întrerupere;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r) a alin. (5) al art. 2 a fost modificată de pct. 1 al </w:t>
      </w:r>
      <w:r>
        <w:rPr>
          <w:rFonts w:ascii="Courier New" w:hAnsi="Courier New" w:cs="Courier New"/>
          <w:vanish/>
        </w:rPr>
        <w:t>&lt;LLNK 12011   132 10 202   0 45&gt;</w:t>
      </w:r>
      <w:r>
        <w:rPr>
          <w:rFonts w:ascii="Courier New" w:hAnsi="Courier New" w:cs="Courier New"/>
          <w:color w:val="0000FF"/>
          <w:u w:val="single"/>
        </w:rPr>
        <w:t>art. unic din LEGEA nr. 132 din 27 iunie 2011</w:t>
      </w:r>
      <w:r>
        <w:rPr>
          <w:rFonts w:ascii="Courier New" w:hAnsi="Courier New" w:cs="Courier New"/>
        </w:rPr>
        <w:t>, publicată în MONITORUL OFICIAL nr. 452 din 28 iunie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 se află în perioada cuprinsă între încheierea unei forme de învăţământ postuniversitar, cursuri de zi, şi începerea, în acelaşi an calendaristic, a unei alte forme de învăţământ postuniversitar, cursuri de zi, organizate potrivit legii, frecventate fără întrerupere;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vanish/>
        </w:rPr>
        <w:t>&lt;LLNK820001021202100001&gt;</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 se află în perioada de 60 de zile de la finalizarea cursurilor învăţământului obligatoriu sau, după caz, de la absolvirea cursurilor de zi ale învăţământului preuniversitar, universitar la nivelul studiilor universitare de licenţă sau de master şi postuniversitar la nivel de masterat, organizate potrivit legii, cu sau fără examen de absolvire, în vederea angajării ori, după caz, trecerii în şomaj, calculate începând cu data de 1 a lunii următoare finalizării studiilor;</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t) a alin. (5) al art. 2 a fost modificată de pct. 1 al </w:t>
      </w:r>
      <w:r>
        <w:rPr>
          <w:rFonts w:ascii="Courier New" w:hAnsi="Courier New" w:cs="Courier New"/>
          <w:vanish/>
        </w:rPr>
        <w:t>&lt;LLNK 12011   132 10 202   0 45&gt;</w:t>
      </w:r>
      <w:r>
        <w:rPr>
          <w:rFonts w:ascii="Courier New" w:hAnsi="Courier New" w:cs="Courier New"/>
          <w:color w:val="0000FF"/>
          <w:u w:val="single"/>
        </w:rPr>
        <w:t>art. unic din LEGEA nr. 132 din 27 iunie 2011</w:t>
      </w:r>
      <w:r>
        <w:rPr>
          <w:rFonts w:ascii="Courier New" w:hAnsi="Courier New" w:cs="Courier New"/>
        </w:rPr>
        <w:t>, publicată în MONITORUL OFICIAL nr. 452 din 28 iunie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u) au beneficiat de concediu fără plată pentru a participa la cursuri de formare şi perfecţionare profesională din iniţiativa angajatorului sau la care acesta şi-a dat acordul, organizate în condiţiile legii;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v) se află în perioada cuprinsă între absolvirea cursurilor de zi ale învăţământului medical superior, organizat potrivit legii, cu examen de licenţă organizat în prima sesiune, şi începerea primului rezidenţiat după absolvire.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(6) În vederea acordării drepturilor prevăzute la alin. (1), persoanele care au realizat activităţi profesionale în statele membre ale Uniunii Europene sau în alte state care aplică prevederile </w:t>
      </w:r>
      <w:r>
        <w:rPr>
          <w:rFonts w:ascii="Courier New" w:hAnsi="Courier New" w:cs="Courier New"/>
          <w:vanish/>
        </w:rPr>
        <w:t>&lt;LLNK 832004R0883           32&gt;</w:t>
      </w:r>
      <w:r>
        <w:rPr>
          <w:rFonts w:ascii="Courier New" w:hAnsi="Courier New" w:cs="Courier New"/>
          <w:color w:val="0000FF"/>
          <w:u w:val="single"/>
        </w:rPr>
        <w:t>Regulamentului (CE) nr. 883/2004</w:t>
      </w:r>
      <w:r>
        <w:rPr>
          <w:rFonts w:ascii="Courier New" w:hAnsi="Courier New" w:cs="Courier New"/>
        </w:rPr>
        <w:t xml:space="preserve"> al Parlamentului European şi al Consiliului din 29 aprilie 2004 privind coordonarea sistemelor de securitate socială şi ale </w:t>
      </w:r>
      <w:r>
        <w:rPr>
          <w:rFonts w:ascii="Courier New" w:hAnsi="Courier New" w:cs="Courier New"/>
          <w:vanish/>
        </w:rPr>
        <w:t>&lt;LLNK 832009R0987           32&gt;</w:t>
      </w:r>
      <w:r>
        <w:rPr>
          <w:rFonts w:ascii="Courier New" w:hAnsi="Courier New" w:cs="Courier New"/>
          <w:color w:val="0000FF"/>
          <w:u w:val="single"/>
        </w:rPr>
        <w:t>Regulamentului (CE) nr. 987/2009</w:t>
      </w:r>
      <w:r>
        <w:rPr>
          <w:rFonts w:ascii="Courier New" w:hAnsi="Courier New" w:cs="Courier New"/>
        </w:rPr>
        <w:t xml:space="preserve"> al Parlamentului European şi al Consiliului din 16 septembrie 2009 de stabilire a procedurii de punere în aplicare a </w:t>
      </w:r>
      <w:r>
        <w:rPr>
          <w:rFonts w:ascii="Courier New" w:hAnsi="Courier New" w:cs="Courier New"/>
          <w:vanish/>
        </w:rPr>
        <w:t>&lt;LLNK 832004R0883           32&gt;</w:t>
      </w:r>
      <w:r>
        <w:rPr>
          <w:rFonts w:ascii="Courier New" w:hAnsi="Courier New" w:cs="Courier New"/>
          <w:color w:val="0000FF"/>
          <w:u w:val="single"/>
        </w:rPr>
        <w:t>Regulamentului (CE) nr. 883/2004</w:t>
      </w:r>
      <w:r>
        <w:rPr>
          <w:rFonts w:ascii="Courier New" w:hAnsi="Courier New" w:cs="Courier New"/>
        </w:rPr>
        <w:t xml:space="preserve"> privind coordonarea sistemelor de securitate socială, denumit în continuare Regulament, beneficiază de totalizarea perioadelor de activitate realizate în aceste state în condiţiile prevăzute de acesta.</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536840">
        <w:rPr>
          <w:rFonts w:ascii="Courier New" w:hAnsi="Courier New" w:cs="Courier New"/>
          <w:color w:val="0000FF"/>
          <w:lang w:val="da-DK"/>
        </w:rPr>
        <w:t>(7)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(7) al art. 2 a fost abrogat de pct. 4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t xml:space="preserve">    ART. 3</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 În sensul prezentei ordonanţe de urgenţă, veniturile din salarii şi asimilate salariilor, din activităţi independente şi din activităţi agricole, silvicultură şi piscicultură prevăzute la art. 2 alin. (1) sunt cele definite la art. 67, art. 76 alin. (1) şi (2) şi </w:t>
      </w:r>
      <w:r w:rsidRPr="00536840">
        <w:rPr>
          <w:rFonts w:ascii="Courier New" w:hAnsi="Courier New" w:cs="Courier New"/>
          <w:vanish/>
          <w:color w:val="0000FF"/>
          <w:lang w:val="da-DK"/>
        </w:rPr>
        <w:t>&lt;LLNK 12015   227 10 202 103 31&gt;</w:t>
      </w:r>
      <w:r w:rsidRPr="00536840">
        <w:rPr>
          <w:rFonts w:ascii="Courier New" w:hAnsi="Courier New" w:cs="Courier New"/>
          <w:color w:val="0000FF"/>
          <w:u w:val="single"/>
          <w:lang w:val="da-DK"/>
        </w:rPr>
        <w:t>art. 103 din Legea nr. 227/2015</w:t>
      </w:r>
      <w:r w:rsidRPr="00536840">
        <w:rPr>
          <w:rFonts w:ascii="Courier New" w:hAnsi="Courier New" w:cs="Courier New"/>
          <w:color w:val="0000FF"/>
          <w:lang w:val="da-DK"/>
        </w:rPr>
        <w:t>, cu modificările şi completările ulterioare, şi reprezintă valoarea obţinută după aplicarea cotei de impozitare asupra venitului impozabil stabilit conform legii, corespunzător fiecărei categorii de venit.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3 a fost modificat de pct. 5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Veniturile care se iau în considerare pentru stabilirea nivelului indemnizaţiei pentru creşterea copilului reprezintă, după caz:</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Partea introductivă a alin. (2) al art. 3 a fost modificată de pct. 6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xml:space="preserve">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lastRenderedPageBreak/>
        <w:t xml:space="preserve">    a) suma încasată de persoana îndreptăţită, rezultată după aplicarea cotei de 16% asupra bazei de calcul al impozitului determinate ca diferenţă între venitul net din salarii calculat prin deducerea din venitul brut a contribuţiilor obligatorii aferente unei luni şi a deducerii personale acordate pentru luna respectivă şi contribuţiile la fondurile de pensii facultative, precum şi cotizaţia sindicală plătită în luna respectivă pentru veniturile din salarii, la locul unde se află funcţia de bază;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b) suma încasată de persoana îndreptăţită, rezultată după aplicarea cotei de 16% asupra bazei de calcul al impozitului determinate ca diferenţă între venitul brut şi contribuţiile obligatorii pe fiecare loc de realizare a acestora, pentru veniturile obţinute în celelalte cazuri;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c) suma încasată de persoana îndreptăţită, calculată potrivit legii de către plătitorul acesteia, pentru perioadele prevăzute la art. 2 alin. (5) şi (6);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d) suma încasată de persoana îndreptăţită care realizează venituri supuse impozitului pe venit, dar care, potrivit legii, sunt scutite de plata acestuia sau sunt considerate neimpozabile;</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e) suma rezultată după aplicarea cotei de impozitare asupra venitului net din activităţi independente determinat în condiţiile legii;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f) suma rezultată după aplicarea cotei de impozitare asupra venitului net din activităţi agricole determinat în condiţiile legii.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persoanele care realizează venituri din salarii, solde/salarii din funcţie, venitul brut reprezintă salariul de bază, indemnizaţii, sporuri, prime, orice alte sume sau avantaje de natură salarială ori asimilate salariilor acordate de angajator potrivit legii.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o persoană realizează concomitent venituri supuse impozitului din mai multe surse, se vor lua în calcul toate veniturile lunare încasate de aceasta.</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prevăzută la art. 2 alin. (6), dacă persoana realizează concomitent venituri supuse impozitului atât în ţară, cât şi în statele care aplică Regulamentul, se iau în calcul doar veniturile realizate în ţară.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Pentru luna naşterii copilului se iau în calcul veniturile cuvenite pentru acea lună, respectiv venitul pe care l-ar fi primit persoana dacă ar fi lucrat în toată luna, sau cumulul dintre venitul aferent zilelor lucrate cu indemnizaţia de maternitate.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Alin. (6) al art. 3 a fost introdus de pct. 7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IV din ORDONANŢA DE URGENŢĂ nr. 124 din 27 decembrie 2011</w:t>
      </w:r>
      <w:r>
        <w:rPr>
          <w:rFonts w:ascii="Courier New" w:hAnsi="Courier New" w:cs="Courier New"/>
        </w:rPr>
        <w:t xml:space="preserve">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calculul celor 12 luni prevăzute la art. 2 alin. (1) se includ şi fracţiunile de lună în care s-au realizat venituri supuse impozitului, precum şi cele în care solicitanţii s-au aflat în situaţiile prevăzute la art. 2 alin. (5) şi (6), considerate lună întreagă.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Prin fracţiune de lună se înţelege efectuarea a cel puţin jumătate din zilele lucrătoare din acea lună în care persoana îndreptăţită a realizat venituri supuse impozitului ori s-a aflat în una sau mai multe dintre situaţiile prevăzute la art. 2 alin. (5) şi (6).</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se acceptă ca de cel mult 3 ori fracţiunea de lună să fie constituită dintr-un număr mai mic de zile lucrătoare decât cel prevăzut la alin. (2).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naşterea copilului se produce înainte de termen, perioada prevăzută la art. 2 alin. (1) se diminuează cu perioada cuprinsă între data naşterii copilului şi data prezumată a naşterii, certificată de medicul de specialitate.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&lt;LLNK810001021203000001&gt;</w:t>
      </w:r>
      <w:r>
        <w:rPr>
          <w:rFonts w:ascii="Courier New" w:hAnsi="Courier New" w:cs="Courier New"/>
          <w:color w:val="0000FF"/>
        </w:rPr>
        <w:t xml:space="preserve">    ART. 5</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Nivelul indemnizaţiei lunare prevăzute la art. 2 alin. (2) se majorează cu 85% din cuantumul salariului minim brut pe ţară garantat în plată pentru fiecare copil născut dintr-o sarcină gemelară, de tripleţi sau multipleţi, începând cu al doilea copil provenit dintr-o astfel de naştere.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5 a fost modificat de pct. 6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&lt;LLNK820001021203100001&gt;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6</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6 a fost abrogat de pct. 7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7</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vanish/>
          <w:lang w:val="da-DK"/>
        </w:rPr>
        <w:t>&lt;LLNK810001021204000001&gt;</w:t>
      </w:r>
      <w:r w:rsidRPr="00536840">
        <w:rPr>
          <w:rFonts w:ascii="Courier New" w:hAnsi="Courier New" w:cs="Courier New"/>
          <w:color w:val="0000FF"/>
          <w:lang w:val="da-DK"/>
        </w:rPr>
        <w:t xml:space="preserve">    (1) Persoanele care, în perioada în care sunt îndreptăţite să beneficieze de concediul pentru creşterea copilului, prevăzut la art. 2 alin. (1), obţin venituri supuse impozitului potrivit art. 3 au dreptul la un stimulent de inserţie în cuantum lunar de 50% din cuantumul minim al indemnizaţiei stabilit la art. 2 alin. (2).</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7 a fost modificat de pct. 8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&lt;LLNK820001021204100001&gt;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vanish/>
          <w:lang w:val="da-DK"/>
        </w:rPr>
        <w:t>&lt;LLNK810001021205000001&gt;</w:t>
      </w:r>
      <w:r w:rsidRPr="00536840">
        <w:rPr>
          <w:rFonts w:ascii="Courier New" w:hAnsi="Courier New" w:cs="Courier New"/>
          <w:color w:val="0000FF"/>
          <w:lang w:val="da-DK"/>
        </w:rPr>
        <w:t xml:space="preserve">    (2) Pentru persoanele care obţin venituri supuse impozitului potrivit art. 3, cu cel puţin 60 de zile înainte de împlinirea de către copil a vârstei de 2 ani, respectiv 3 ani, în cazul copilului cu handicap, acordarea stimulentului de inserţie se prelungeşte astfel:</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 până la împlinirea de către copil a vârstei de 3 ani;</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b) până la împlinirea de către copil a vârstei de 4 ani, în cazul copilului cu handicap, fără a beneficia în această perioadă de prevederile art. 31 alin. (1) şi (2).</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7 a fost modificat de pct. 8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&lt;LLNK820001021205100001&gt;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În cazul persoanelor care beneficiază de indemnizaţia lunară şi solicită dreptul la stimulent de inserţie, plata acestei indemnizaţii se suspendă.</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(4) Începând cu drepturile lunii aprilie 2017, cuantumul stimulentului de inserţie se stabileşte la 650 lei.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(4) al art. 7 a fost introdus de </w:t>
      </w:r>
      <w:r w:rsidRPr="00536840">
        <w:rPr>
          <w:rFonts w:ascii="Courier New" w:hAnsi="Courier New" w:cs="Courier New"/>
          <w:vanish/>
          <w:lang w:val="da-DK"/>
        </w:rPr>
        <w:t>&lt;LLNK 12017     6180 302   0 60&gt;</w:t>
      </w:r>
      <w:r w:rsidRPr="00536840">
        <w:rPr>
          <w:rFonts w:ascii="Courier New" w:hAnsi="Courier New" w:cs="Courier New"/>
          <w:color w:val="0000FF"/>
          <w:u w:val="single"/>
          <w:lang w:val="da-DK"/>
        </w:rPr>
        <w:t>art. VII din ORDONANŢA DE URGENŢĂ nr. 6 din 18 ianuarie 2017</w:t>
      </w:r>
      <w:r w:rsidRPr="00536840">
        <w:rPr>
          <w:rFonts w:ascii="Courier New" w:hAnsi="Courier New" w:cs="Courier New"/>
          <w:lang w:val="da-DK"/>
        </w:rPr>
        <w:t>, publicată în MONITORUL OFICIAL nr. 62 din 25 ianuarie 2017.</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(5) Pentru drepturile ulterioare datei prevăzute la alin. (4), cuantumul stimulentului de inserţie prevăzut se majorează prin hotărâre a Guvernului.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(5) al art. 7 a fost introdus de </w:t>
      </w:r>
      <w:r w:rsidRPr="00536840">
        <w:rPr>
          <w:rFonts w:ascii="Courier New" w:hAnsi="Courier New" w:cs="Courier New"/>
          <w:vanish/>
          <w:lang w:val="da-DK"/>
        </w:rPr>
        <w:t>&lt;LLNK 12017     6180 302   0 60&gt;</w:t>
      </w:r>
      <w:r w:rsidRPr="00536840">
        <w:rPr>
          <w:rFonts w:ascii="Courier New" w:hAnsi="Courier New" w:cs="Courier New"/>
          <w:color w:val="0000FF"/>
          <w:u w:val="single"/>
          <w:lang w:val="da-DK"/>
        </w:rPr>
        <w:t>art. VII din ORDONANŢA DE URGENŢĂ nr. 6 din 18 ianuarie 2017</w:t>
      </w:r>
      <w:r w:rsidRPr="00536840">
        <w:rPr>
          <w:rFonts w:ascii="Courier New" w:hAnsi="Courier New" w:cs="Courier New"/>
          <w:lang w:val="da-DK"/>
        </w:rPr>
        <w:t>, publicată în MONITORUL OFICIAL nr. 62 din 25 ianuarie 2017.</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7 [iniţial cu alin. (1)-(3)] a fost modificat de pct. 12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art. I din LEGEA nr. 166 din 9 octombrie 2012</w:t>
      </w:r>
      <w:r w:rsidRPr="00536840">
        <w:rPr>
          <w:rFonts w:ascii="Courier New" w:hAnsi="Courier New" w:cs="Courier New"/>
          <w:lang w:val="da-DK"/>
        </w:rPr>
        <w:t xml:space="preserve">, publicată în MONITORUL OFICIAL nr. 699 din 11 octombrie 2012, care modifică pct. 9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lastRenderedPageBreak/>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 xml:space="preserve">A se vedea şi prevederile </w:t>
      </w:r>
      <w:r>
        <w:rPr>
          <w:rFonts w:ascii="Courier New" w:hAnsi="Courier New" w:cs="Courier New"/>
          <w:vanish/>
        </w:rPr>
        <w:t>&lt;LLNK 12012   166 10 202   0 55&gt;</w:t>
      </w:r>
      <w:r>
        <w:rPr>
          <w:rFonts w:ascii="Courier New" w:hAnsi="Courier New" w:cs="Courier New"/>
          <w:color w:val="0000FF"/>
          <w:u w:val="single"/>
        </w:rPr>
        <w:t>art. II, IV şi V din LEGEA nr. 166 din 9 octombrie 2012</w:t>
      </w:r>
      <w:r>
        <w:rPr>
          <w:rFonts w:ascii="Courier New" w:hAnsi="Courier New" w:cs="Courier New"/>
        </w:rPr>
        <w:t>, publicată în MONITORUL OFICIAL nr. 699 din 11 octombrie 2012: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Modificările aduse prin prezenta lege la </w:t>
      </w:r>
      <w:r>
        <w:rPr>
          <w:rFonts w:ascii="Courier New" w:hAnsi="Courier New" w:cs="Courier New"/>
          <w:vanish/>
        </w:rPr>
        <w:t>&lt;LLNK 12005   148180 302   1 57&gt;</w:t>
      </w:r>
      <w:r>
        <w:rPr>
          <w:rFonts w:ascii="Courier New" w:hAnsi="Courier New" w:cs="Courier New"/>
          <w:color w:val="0000FF"/>
          <w:u w:val="single"/>
        </w:rPr>
        <w:t>art. 1 din Ordonanţa de urgenţă a Guvernului nr. 148/2005</w:t>
      </w:r>
      <w:r>
        <w:rPr>
          <w:rFonts w:ascii="Courier New" w:hAnsi="Courier New" w:cs="Courier New"/>
        </w:rPr>
        <w:t xml:space="preserve"> privind susţinerea familiei în vederea creşterii copilului, aprobată cu modificări şi completări prin </w:t>
      </w:r>
      <w:r>
        <w:rPr>
          <w:rFonts w:ascii="Courier New" w:hAnsi="Courier New" w:cs="Courier New"/>
          <w:vanish/>
        </w:rPr>
        <w:t>&lt;LLNK 12007     7 10 201   0 16&gt;</w:t>
      </w:r>
      <w:r>
        <w:rPr>
          <w:rFonts w:ascii="Courier New" w:hAnsi="Courier New" w:cs="Courier New"/>
          <w:color w:val="0000FF"/>
          <w:u w:val="single"/>
        </w:rPr>
        <w:t>Legea nr. 7/2007</w:t>
      </w:r>
      <w:r>
        <w:rPr>
          <w:rFonts w:ascii="Courier New" w:hAnsi="Courier New" w:cs="Courier New"/>
        </w:rPr>
        <w:t xml:space="preserve">, cu modificările şi completările ulterioare, şi la art. 2 alin. (2) şi (3), art. 7, 9 şi </w:t>
      </w:r>
      <w:r>
        <w:rPr>
          <w:rFonts w:ascii="Courier New" w:hAnsi="Courier New" w:cs="Courier New"/>
          <w:vanish/>
        </w:rPr>
        <w:t>&lt;LLNK 12010   111180 302  30 68&gt;</w:t>
      </w:r>
      <w:r>
        <w:rPr>
          <w:rFonts w:ascii="Courier New" w:hAnsi="Courier New" w:cs="Courier New"/>
          <w:color w:val="0000FF"/>
          <w:u w:val="single"/>
        </w:rPr>
        <w:t>art. 30 alin. (2) din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se aplică începând cu drepturile lunii octombrie 2012, inclusiv pentru persoanele ale căror drepturi au fost stabilite până la această dată.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drepturile reglementate de </w:t>
      </w:r>
      <w:r>
        <w:rPr>
          <w:rFonts w:ascii="Courier New" w:hAnsi="Courier New" w:cs="Courier New"/>
          <w:vanish/>
        </w:rPr>
        <w:t>&lt;LLNK 12001   416 10 201   0 18&gt;</w:t>
      </w:r>
      <w:r>
        <w:rPr>
          <w:rFonts w:ascii="Courier New" w:hAnsi="Courier New" w:cs="Courier New"/>
          <w:color w:val="0000FF"/>
          <w:u w:val="single"/>
        </w:rPr>
        <w:t>Legea nr. 416/2001</w:t>
      </w:r>
      <w:r>
        <w:rPr>
          <w:rFonts w:ascii="Courier New" w:hAnsi="Courier New" w:cs="Courier New"/>
        </w:rPr>
        <w:t xml:space="preserve"> privind venitul minim garantat, cu modificările şi completările ulterioare,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şi de </w:t>
      </w:r>
      <w:r>
        <w:rPr>
          <w:rFonts w:ascii="Courier New" w:hAnsi="Courier New" w:cs="Courier New"/>
          <w:vanish/>
        </w:rPr>
        <w:t>&lt;LLNK 12010   277 10 201   0 18&gt;</w:t>
      </w:r>
      <w:r>
        <w:rPr>
          <w:rFonts w:ascii="Courier New" w:hAnsi="Courier New" w:cs="Courier New"/>
          <w:color w:val="0000FF"/>
          <w:u w:val="single"/>
        </w:rPr>
        <w:t>Legea nr. 277/2010</w:t>
      </w:r>
      <w:r>
        <w:rPr>
          <w:rFonts w:ascii="Courier New" w:hAnsi="Courier New" w:cs="Courier New"/>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la agenţiile pentru plăţi şi inspecţie socială judeţene, respectiv a municipiului Bucureşti.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dreptul se acordă de la data la care a fost depusă cererea şi pot fi luate în considerare documentele existente.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la data intrării în vigoare a prezentei legi se află în cele 4 luni de concediu fără plată pentru creşterea copilului, astfel cum au fost acordate în baza </w:t>
      </w:r>
      <w:r>
        <w:rPr>
          <w:rFonts w:ascii="Courier New" w:hAnsi="Courier New" w:cs="Courier New"/>
          <w:vanish/>
        </w:rPr>
        <w:t>&lt;LLNK 12010   111180 302  10 58&gt;</w:t>
      </w:r>
      <w:r>
        <w:rPr>
          <w:rFonts w:ascii="Courier New" w:hAnsi="Courier New" w:cs="Courier New"/>
          <w:color w:val="0000FF"/>
          <w:u w:val="single"/>
        </w:rPr>
        <w:t>art. 10 din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Angajatorii au obligaţia de a aproba concediul pentru creşterea copilului, în condiţiile </w:t>
      </w:r>
      <w:r>
        <w:rPr>
          <w:rFonts w:ascii="Courier New" w:hAnsi="Courier New" w:cs="Courier New"/>
          <w:vanish/>
        </w:rPr>
        <w:t>&lt;LLNK 12010   111180 302  25 58&gt;</w:t>
      </w:r>
      <w:r>
        <w:rPr>
          <w:rFonts w:ascii="Courier New" w:hAnsi="Courier New" w:cs="Courier New"/>
          <w:color w:val="0000FF"/>
          <w:u w:val="single"/>
        </w:rPr>
        <w:t>art. 25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în caz contrar fiindu-le aplicabile sancţiunile prevăzute la </w:t>
      </w:r>
      <w:r>
        <w:rPr>
          <w:rFonts w:ascii="Courier New" w:hAnsi="Courier New" w:cs="Courier New"/>
          <w:vanish/>
        </w:rPr>
        <w:t>&lt;LLNK 12010   111180 302  26 58&gt;</w:t>
      </w:r>
      <w:r>
        <w:rPr>
          <w:rFonts w:ascii="Courier New" w:hAnsi="Courier New" w:cs="Courier New"/>
          <w:color w:val="0000FF"/>
          <w:u w:val="single"/>
        </w:rPr>
        <w:t>art. 26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De indemnizaţia lunară şi stimulentul de inserţie prevăzute de prezenta ordonanţă de urgenţă beneficiază oricare dintre părinţii fireşti ai copilului, dacă îndeplineşte condiţiile de acordare prevăzute de prezenta ordonanţă de urgenţă.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8 a fost modificat de pct. 9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&lt;LLNK810001021206000001&gt;</w:t>
      </w:r>
      <w:r w:rsidRPr="00536840">
        <w:rPr>
          <w:rFonts w:ascii="Courier New" w:hAnsi="Courier New" w:cs="Courier New"/>
          <w:lang w:val="da-DK"/>
        </w:rPr>
        <w:t xml:space="preserve">    (2) Beneficiază de aceleaşi drepturi şi una dintre persoanele care a adoptat copilul, căreia i s-a încredinţat copilul în vederea adopţiei sau care are copilul în plasament ori în plasament în regim de urgenţă, cu excepţia asistentului maternal profesionist care poate beneficia de aceste drepturi numai pentru copiii săi, precum şi persoana care a fost numită tutore.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&lt;LLNK820001021206100001&gt;</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w:t>
      </w:r>
      <w:r>
        <w:rPr>
          <w:rFonts w:ascii="Courier New" w:hAnsi="Courier New" w:cs="Courier New"/>
          <w:color w:val="0000FF"/>
        </w:rPr>
        <w:t>(3) În situaţia persoanelor prevăzute la alin. (2), acordarea drepturilor prevăzute la art. 2, respectiv la art. 7 se face ţinându-se seama de perioada de 12 luni anterioare celei în care, după caz, s-a aprobat adopţia, a fost făcută încredinţarea ori s-a instituit plasamentul sau tutela.</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8 a fost modificat de pct. 2 al </w:t>
      </w:r>
      <w:r>
        <w:rPr>
          <w:rFonts w:ascii="Courier New" w:hAnsi="Courier New" w:cs="Courier New"/>
          <w:vanish/>
        </w:rPr>
        <w:t>&lt;LLNK 12011   132 10 202   0 45&gt;</w:t>
      </w:r>
      <w:r>
        <w:rPr>
          <w:rFonts w:ascii="Courier New" w:hAnsi="Courier New" w:cs="Courier New"/>
          <w:color w:val="0000FF"/>
          <w:u w:val="single"/>
        </w:rPr>
        <w:t>art. unic din LEGEA nr. 132 din 27 iunie 2011</w:t>
      </w:r>
      <w:r>
        <w:rPr>
          <w:rFonts w:ascii="Courier New" w:hAnsi="Courier New" w:cs="Courier New"/>
        </w:rPr>
        <w:t>, publicată în MONITORUL OFICIAL nr. 452 din 28 iunie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&lt;LLNK810001021207000001&gt;</w:t>
      </w:r>
      <w:r>
        <w:rPr>
          <w:rFonts w:ascii="Courier New" w:hAnsi="Courier New" w:cs="Courier New"/>
          <w:color w:val="0000FF"/>
        </w:rPr>
        <w:t xml:space="preserve">    (4) În cazul în care intervine decesul părintelui care îndeplinea condiţiile pentru a beneficia de concediul şi de indemnizaţia lunară prevăzute la art. 2 alin. (1), respectiv de stimulentul de inserţie, părintele supravieţuitor are dreptul să beneficieze, la cerere, de drepturile prevăzute de prezenta ordonanţă de urgenţă, după cum urmează: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de drepturile părintelui decedat, în situaţia în care nu îndeplineşte condiţiile prevăzute de prezenta ordonanţă de urgenţă;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de drepturile prevăzute de prezenta ordonanţă de urgenţă, dacă îndeplineşte condiţiile de acordare.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(4) al art. 8 a fost modificată de pct. 9 al </w:t>
      </w:r>
      <w:r>
        <w:rPr>
          <w:rFonts w:ascii="Courier New" w:hAnsi="Courier New" w:cs="Courier New"/>
          <w:vanish/>
        </w:rPr>
        <w:t>&lt;LLNK 12016    66 10 202   0 43&gt;</w:t>
      </w:r>
      <w:r>
        <w:rPr>
          <w:rFonts w:ascii="Courier New" w:hAnsi="Courier New" w:cs="Courier New"/>
          <w:color w:val="0000FF"/>
          <w:u w:val="single"/>
        </w:rPr>
        <w:t>art. I din LEGEA nr. 66 din 19 aprilie 2016</w:t>
      </w:r>
      <w:r>
        <w:rPr>
          <w:rFonts w:ascii="Courier New" w:hAnsi="Courier New" w:cs="Courier New"/>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(4) al art. 8 a fost modificat de pct. 10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&lt;LLNK820001021207100001&gt;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9</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 Concediul şi indemnizaţia lunară prevăzute la art. 2 alin. (1) şi art. 5, precum şi stimulentul de inserţie prevăzut la art. 7 se cuvin pentru fiecare dintre naşteri sau, după caz, pentru fiecare dintre situaţiile prevăzute la art. 8 alin. (2).</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9 a fost modificat de pct. 10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Durata de acordare a concediului prevăzut la art. 2 alin. (1) se prelungeşte corespunzător în cazul suprapunerii a două sau mai multor situaţii de natură a genera acest drept.</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În cazurile prevăzute la alin. (2) se acordă o singură indemnizaţie, în cuantumul prevăzut de prezenta ordonanţă de urgenţă.</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vanish/>
          <w:lang w:val="da-DK"/>
        </w:rPr>
        <w:t>&lt;LLNK810001021208000001&gt;</w:t>
      </w:r>
      <w:r w:rsidRPr="00536840">
        <w:rPr>
          <w:rFonts w:ascii="Courier New" w:hAnsi="Courier New" w:cs="Courier New"/>
          <w:color w:val="0000FF"/>
          <w:lang w:val="da-DK"/>
        </w:rPr>
        <w:t xml:space="preserve">    (4) Pe perioada suprapunerii situaţiilor prevăzute la alin. (2), cuantumul indemnizaţiei lunare se majorează cu 85% din cuantumul salariului minim brut pe ţară garantat în plată, pentru fiecare dintre copii, începând cu cel de-al doilea.</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(4) al art. 9 a fost modificat de pct. 10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&lt;LLNK820001021208100001&gt;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vanish/>
          <w:lang w:val="da-DK"/>
        </w:rPr>
        <w:lastRenderedPageBreak/>
        <w:t>&lt;LLNK810001021209000001&gt;</w:t>
      </w:r>
      <w:r w:rsidRPr="00536840">
        <w:rPr>
          <w:rFonts w:ascii="Courier New" w:hAnsi="Courier New" w:cs="Courier New"/>
          <w:color w:val="0000FF"/>
          <w:lang w:val="da-DK"/>
        </w:rPr>
        <w:t xml:space="preserve">    (5) Prevederile alin. (4) se aplică inclusiv pentru situaţiile în care persoana se află cu primul copil în perioada de concediu şi indemnizaţie pentru creşterea copilului în baza </w:t>
      </w:r>
      <w:r w:rsidRPr="00536840">
        <w:rPr>
          <w:rFonts w:ascii="Courier New" w:hAnsi="Courier New" w:cs="Courier New"/>
          <w:vanish/>
          <w:color w:val="0000FF"/>
          <w:lang w:val="da-DK"/>
        </w:rPr>
        <w:t>&lt;LLNK 12005   148180 301   0 47&gt;</w:t>
      </w:r>
      <w:r w:rsidRPr="00536840">
        <w:rPr>
          <w:rFonts w:ascii="Courier New" w:hAnsi="Courier New" w:cs="Courier New"/>
          <w:color w:val="0000FF"/>
          <w:u w:val="single"/>
          <w:lang w:val="da-DK"/>
        </w:rPr>
        <w:t>Ordonanţei de urgenţă a Guvernului nr. 148/2005</w:t>
      </w:r>
      <w:r w:rsidRPr="00536840">
        <w:rPr>
          <w:rFonts w:ascii="Courier New" w:hAnsi="Courier New" w:cs="Courier New"/>
          <w:color w:val="0000FF"/>
          <w:lang w:val="da-DK"/>
        </w:rPr>
        <w:t xml:space="preserve"> privind susţinerea familiei în vederea creşterii copilului, aprobată cu modificări şi completări prin </w:t>
      </w:r>
      <w:r w:rsidRPr="00536840">
        <w:rPr>
          <w:rFonts w:ascii="Courier New" w:hAnsi="Courier New" w:cs="Courier New"/>
          <w:vanish/>
          <w:color w:val="0000FF"/>
          <w:lang w:val="da-DK"/>
        </w:rPr>
        <w:t>&lt;LLNK 12007     7 10 201   0 16&gt;</w:t>
      </w:r>
      <w:r w:rsidRPr="00536840">
        <w:rPr>
          <w:rFonts w:ascii="Courier New" w:hAnsi="Courier New" w:cs="Courier New"/>
          <w:color w:val="0000FF"/>
          <w:u w:val="single"/>
          <w:lang w:val="da-DK"/>
        </w:rPr>
        <w:t>Legea nr. 7/2007</w:t>
      </w:r>
      <w:r w:rsidRPr="00536840">
        <w:rPr>
          <w:rFonts w:ascii="Courier New" w:hAnsi="Courier New" w:cs="Courier New"/>
          <w:color w:val="0000FF"/>
          <w:lang w:val="da-DK"/>
        </w:rPr>
        <w:t>, cu modificările şi completările ulterioare, şi naşte un alt/alţi copil/copii sau se află în una dintre situaţiile prevăzute la art. 8 alin. (2).</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&lt;LLNK820001021209100001&gt;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9 a fost modificat de pct. 13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art. I din LEGEA nr. 166 din 9 octombrie 2012</w:t>
      </w:r>
      <w:r w:rsidRPr="00536840">
        <w:rPr>
          <w:rFonts w:ascii="Courier New" w:hAnsi="Courier New" w:cs="Courier New"/>
          <w:lang w:val="da-DK"/>
        </w:rPr>
        <w:t xml:space="preserve">, publicată în MONITORUL OFICIAL nr. 699 din 11 octombrie 2012, care modifică pct. 11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 xml:space="preserve">A se vedea şi prevederile </w:t>
      </w:r>
      <w:r>
        <w:rPr>
          <w:rFonts w:ascii="Courier New" w:hAnsi="Courier New" w:cs="Courier New"/>
          <w:vanish/>
        </w:rPr>
        <w:t>&lt;LLNK 12012   166 10 202   0 55&gt;</w:t>
      </w:r>
      <w:r>
        <w:rPr>
          <w:rFonts w:ascii="Courier New" w:hAnsi="Courier New" w:cs="Courier New"/>
          <w:color w:val="0000FF"/>
          <w:u w:val="single"/>
        </w:rPr>
        <w:t>art. II, IV şi V din LEGEA nr. 166 din 9 octombrie 2012</w:t>
      </w:r>
      <w:r>
        <w:rPr>
          <w:rFonts w:ascii="Courier New" w:hAnsi="Courier New" w:cs="Courier New"/>
        </w:rPr>
        <w:t>, publicată în MONITORUL OFICIAL nr. 699 din 11 octombrie 2012: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Modificările aduse prin prezenta lege la </w:t>
      </w:r>
      <w:r>
        <w:rPr>
          <w:rFonts w:ascii="Courier New" w:hAnsi="Courier New" w:cs="Courier New"/>
          <w:vanish/>
        </w:rPr>
        <w:t>&lt;LLNK 12005   148180 302   1 57&gt;</w:t>
      </w:r>
      <w:r>
        <w:rPr>
          <w:rFonts w:ascii="Courier New" w:hAnsi="Courier New" w:cs="Courier New"/>
          <w:color w:val="0000FF"/>
          <w:u w:val="single"/>
        </w:rPr>
        <w:t>art. 1 din Ordonanţa de urgenţă a Guvernului nr. 148/2005</w:t>
      </w:r>
      <w:r>
        <w:rPr>
          <w:rFonts w:ascii="Courier New" w:hAnsi="Courier New" w:cs="Courier New"/>
        </w:rPr>
        <w:t xml:space="preserve"> privind susţinerea familiei în vederea creşterii copilului, aprobată cu modificări şi completări prin </w:t>
      </w:r>
      <w:r>
        <w:rPr>
          <w:rFonts w:ascii="Courier New" w:hAnsi="Courier New" w:cs="Courier New"/>
          <w:vanish/>
        </w:rPr>
        <w:t>&lt;LLNK 12007     7 10 201   0 16&gt;</w:t>
      </w:r>
      <w:r>
        <w:rPr>
          <w:rFonts w:ascii="Courier New" w:hAnsi="Courier New" w:cs="Courier New"/>
          <w:color w:val="0000FF"/>
          <w:u w:val="single"/>
        </w:rPr>
        <w:t>Legea nr. 7/2007</w:t>
      </w:r>
      <w:r>
        <w:rPr>
          <w:rFonts w:ascii="Courier New" w:hAnsi="Courier New" w:cs="Courier New"/>
        </w:rPr>
        <w:t xml:space="preserve">, cu modificările şi completările ulterioare, şi la art. 2 alin. (2) şi (3), art. 7, 9 şi </w:t>
      </w:r>
      <w:r>
        <w:rPr>
          <w:rFonts w:ascii="Courier New" w:hAnsi="Courier New" w:cs="Courier New"/>
          <w:vanish/>
        </w:rPr>
        <w:t>&lt;LLNK 12010   111180 302  30 68&gt;</w:t>
      </w:r>
      <w:r>
        <w:rPr>
          <w:rFonts w:ascii="Courier New" w:hAnsi="Courier New" w:cs="Courier New"/>
          <w:color w:val="0000FF"/>
          <w:u w:val="single"/>
        </w:rPr>
        <w:t>art. 30 alin. (2) din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se aplică începând cu drepturile lunii octombrie 2012, inclusiv pentru persoanele ale căror drepturi au fost stabilite până la această dată.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drepturile reglementate de </w:t>
      </w:r>
      <w:r>
        <w:rPr>
          <w:rFonts w:ascii="Courier New" w:hAnsi="Courier New" w:cs="Courier New"/>
          <w:vanish/>
        </w:rPr>
        <w:t>&lt;LLNK 12001   416 10 201   0 18&gt;</w:t>
      </w:r>
      <w:r>
        <w:rPr>
          <w:rFonts w:ascii="Courier New" w:hAnsi="Courier New" w:cs="Courier New"/>
          <w:color w:val="0000FF"/>
          <w:u w:val="single"/>
        </w:rPr>
        <w:t>Legea nr. 416/2001</w:t>
      </w:r>
      <w:r>
        <w:rPr>
          <w:rFonts w:ascii="Courier New" w:hAnsi="Courier New" w:cs="Courier New"/>
        </w:rPr>
        <w:t xml:space="preserve"> privind venitul minim garantat, cu modificările şi completările ulterioare,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şi de </w:t>
      </w:r>
      <w:r>
        <w:rPr>
          <w:rFonts w:ascii="Courier New" w:hAnsi="Courier New" w:cs="Courier New"/>
          <w:vanish/>
        </w:rPr>
        <w:t>&lt;LLNK 12010   277 10 201   0 18&gt;</w:t>
      </w:r>
      <w:r>
        <w:rPr>
          <w:rFonts w:ascii="Courier New" w:hAnsi="Courier New" w:cs="Courier New"/>
          <w:color w:val="0000FF"/>
          <w:u w:val="single"/>
        </w:rPr>
        <w:t>Legea nr. 277/2010</w:t>
      </w:r>
      <w:r>
        <w:rPr>
          <w:rFonts w:ascii="Courier New" w:hAnsi="Courier New" w:cs="Courier New"/>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la agenţiile pentru plăţi şi inspecţie socială judeţene, respectiv a municipiului Bucureşti.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dreptul se acordă de la data la care a fost depusă cererea şi pot fi luate în considerare documentele existente.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la data intrării în vigoare a prezentei legi se află în cele 4 luni de concediu fără plată pentru creşterea copilului, astfel cum au fost acordate în baza </w:t>
      </w:r>
      <w:r>
        <w:rPr>
          <w:rFonts w:ascii="Courier New" w:hAnsi="Courier New" w:cs="Courier New"/>
          <w:vanish/>
        </w:rPr>
        <w:t>&lt;LLNK 12010   111180 302  10 58&gt;</w:t>
      </w:r>
      <w:r>
        <w:rPr>
          <w:rFonts w:ascii="Courier New" w:hAnsi="Courier New" w:cs="Courier New"/>
          <w:color w:val="0000FF"/>
          <w:u w:val="single"/>
        </w:rPr>
        <w:t>art. 10 din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Angajatorii au obligaţia de a aproba concediul pentru creşterea copilului, în condiţiile </w:t>
      </w:r>
      <w:r>
        <w:rPr>
          <w:rFonts w:ascii="Courier New" w:hAnsi="Courier New" w:cs="Courier New"/>
          <w:vanish/>
        </w:rPr>
        <w:t>&lt;LLNK 12010   111180 302  25 58&gt;</w:t>
      </w:r>
      <w:r>
        <w:rPr>
          <w:rFonts w:ascii="Courier New" w:hAnsi="Courier New" w:cs="Courier New"/>
          <w:color w:val="0000FF"/>
          <w:u w:val="single"/>
        </w:rPr>
        <w:t>art. 25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w:t>
      </w:r>
      <w:r>
        <w:rPr>
          <w:rFonts w:ascii="Courier New" w:hAnsi="Courier New" w:cs="Courier New"/>
        </w:rPr>
        <w:lastRenderedPageBreak/>
        <w:t xml:space="preserve">în caz contrar fiindu-le aplicabile sancţiunile prevăzute la </w:t>
      </w:r>
      <w:r>
        <w:rPr>
          <w:rFonts w:ascii="Courier New" w:hAnsi="Courier New" w:cs="Courier New"/>
          <w:vanish/>
        </w:rPr>
        <w:t>&lt;LLNK 12010   111180 302  26 58&gt;</w:t>
      </w:r>
      <w:r>
        <w:rPr>
          <w:rFonts w:ascii="Courier New" w:hAnsi="Courier New" w:cs="Courier New"/>
          <w:color w:val="0000FF"/>
          <w:u w:val="single"/>
        </w:rPr>
        <w:t>art. 26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10</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10 a fost abrogat de pct. 14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art. I din LEGEA nr. 166 din 9 octombrie 2012</w:t>
      </w:r>
      <w:r w:rsidRPr="00536840">
        <w:rPr>
          <w:rFonts w:ascii="Courier New" w:hAnsi="Courier New" w:cs="Courier New"/>
          <w:lang w:val="da-DK"/>
        </w:rPr>
        <w:t xml:space="preserve">, publicată în MONITORUL OFICIAL nr. 699 din 11 octombrie 2012, care introduce pct. 11^1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w:t>
      </w:r>
      <w:r>
        <w:rPr>
          <w:rFonts w:ascii="Courier New" w:hAnsi="Courier New" w:cs="Courier New"/>
          <w:color w:val="0000FF"/>
        </w:rPr>
        <w:t>ART. 11</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Dreptul la concediul pentru creşterea copilului stabilit potrivit prevederilor art. 2 alin. (1) se acordă pe bază netransferabilă persoanelor ai căror copii se nasc începând cu data de 1 martie 2012, precum şi celor aflate în situaţiile prevăzute la art. 8 alin. (2), începând cu această dată, în situaţia în care ambele persoane din familia respectivă îndeplinesc condiţiile de acordare a acestuia, după cum urmează: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&lt;LLNK810001021210000001&gt;</w:t>
      </w:r>
      <w:r>
        <w:rPr>
          <w:rFonts w:ascii="Courier New" w:hAnsi="Courier New" w:cs="Courier New"/>
          <w:color w:val="0000FF"/>
        </w:rPr>
        <w:t xml:space="preserve">    a) cel puţin o lună din perioada totală a concediului de creştere a copilului este alocată uneia dintre persoanele care nu a solicitat acest drept;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vanish/>
        </w:rPr>
        <w:t>&lt;LLNK820001021210100001&gt;</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 situaţia în care persoana prevăzută la lit. a) nu solicită dreptul la concediul care îi revine, celălalt părinte nu poate beneficia de dreptul la concediu în locul acesteia.</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&lt;LLNK810001021211000001&gt;</w:t>
      </w:r>
      <w:r>
        <w:rPr>
          <w:rFonts w:ascii="Courier New" w:hAnsi="Courier New" w:cs="Courier New"/>
          <w:color w:val="0000FF"/>
        </w:rPr>
        <w:t xml:space="preserve">    (2) În situaţia prevăzută la alin. (1) lit. b), persoana care a solicitat iniţial concediul şi indemnizaţia pentru creşterea copilului poate opta pentru concediu fără plată sau, după caz, pentru realizarea de venituri supuse impozitului.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11 a fost introdus de pct. 11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&lt;LLNK820001021211100001&gt;</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În cazul în care persoana care a solicitat iniţial concediul şi indemnizaţia pentru creşterea copilului optează pentru concediu fără plată, acesta constituie perioadă asimilată în sensul art. 2 alin. (5) lit. 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11 a fost introdus de pct. 11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11 a fost modificat de pct. 12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t xml:space="preserve">    ART. 12</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(1) Drepturile prevăzute de prezenta ordonanţă de urgenţă se acordă în situaţia în care solicitantul îndeplineşte cumulativ următoarele condiţii:</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a) este cetăţean român, cetăţean străin sau apatrid;</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 are, conform legii, domiciliul sau reşedinţa pe teritoriul României;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 locuieşte în România împreună cu copilul/copiii pentru care solicită drepturile şi se ocupă de creşterea şi îngrijirea acestuia/acestora.</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536840">
        <w:rPr>
          <w:rFonts w:ascii="Courier New" w:hAnsi="Courier New" w:cs="Courier New"/>
          <w:color w:val="0000FF"/>
          <w:lang w:val="da-DK"/>
        </w:rPr>
        <w:t>(2)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12 a fost abrogat de pct. 12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lastRenderedPageBreak/>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12 a fost abrogat de pct. 12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(4)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(4) al art. 12 a fost abrogat de pct. 12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(5) Prevederile alin. (1) se corelează în mod corespunzător în cazul persoanelor îndreptăţite cărora li se aplică prevederile </w:t>
      </w:r>
      <w:r w:rsidRPr="00536840">
        <w:rPr>
          <w:rFonts w:ascii="Courier New" w:hAnsi="Courier New" w:cs="Courier New"/>
          <w:vanish/>
          <w:color w:val="0000FF"/>
          <w:lang w:val="da-DK"/>
        </w:rPr>
        <w:t>&lt;LLNK 832004R0883           32&gt;</w:t>
      </w:r>
      <w:r w:rsidRPr="00536840">
        <w:rPr>
          <w:rFonts w:ascii="Courier New" w:hAnsi="Courier New" w:cs="Courier New"/>
          <w:color w:val="0000FF"/>
          <w:u w:val="single"/>
          <w:lang w:val="da-DK"/>
        </w:rPr>
        <w:t>Regulamentului (CE) nr. 883/2004</w:t>
      </w:r>
      <w:r w:rsidRPr="00536840">
        <w:rPr>
          <w:rFonts w:ascii="Courier New" w:hAnsi="Courier New" w:cs="Courier New"/>
          <w:color w:val="0000FF"/>
          <w:lang w:val="da-DK"/>
        </w:rPr>
        <w:t xml:space="preserve"> al Parlamentului European şi al Consiliului din 29 aprilie 2004 privind coordonarea sistemelor de securitate socială şi ale </w:t>
      </w:r>
      <w:r w:rsidRPr="00536840">
        <w:rPr>
          <w:rFonts w:ascii="Courier New" w:hAnsi="Courier New" w:cs="Courier New"/>
          <w:vanish/>
          <w:color w:val="0000FF"/>
          <w:lang w:val="da-DK"/>
        </w:rPr>
        <w:t>&lt;LLNK 832009R0987           32&gt;</w:t>
      </w:r>
      <w:r w:rsidRPr="00536840">
        <w:rPr>
          <w:rFonts w:ascii="Courier New" w:hAnsi="Courier New" w:cs="Courier New"/>
          <w:color w:val="0000FF"/>
          <w:u w:val="single"/>
          <w:lang w:val="da-DK"/>
        </w:rPr>
        <w:t>Regulamentului (CE) nr. 987/2009</w:t>
      </w:r>
      <w:r w:rsidRPr="00536840">
        <w:rPr>
          <w:rFonts w:ascii="Courier New" w:hAnsi="Courier New" w:cs="Courier New"/>
          <w:color w:val="0000FF"/>
          <w:lang w:val="da-DK"/>
        </w:rPr>
        <w:t xml:space="preserve"> al Parlamentului European şi al Consiliului din 16 septembrie 2009 de stabilire a procedurii de punere în aplicare a </w:t>
      </w:r>
      <w:r w:rsidRPr="00536840">
        <w:rPr>
          <w:rFonts w:ascii="Courier New" w:hAnsi="Courier New" w:cs="Courier New"/>
          <w:vanish/>
          <w:color w:val="0000FF"/>
          <w:lang w:val="da-DK"/>
        </w:rPr>
        <w:t>&lt;LLNK 832004R0883           32&gt;</w:t>
      </w:r>
      <w:r w:rsidRPr="00536840">
        <w:rPr>
          <w:rFonts w:ascii="Courier New" w:hAnsi="Courier New" w:cs="Courier New"/>
          <w:color w:val="0000FF"/>
          <w:u w:val="single"/>
          <w:lang w:val="da-DK"/>
        </w:rPr>
        <w:t>Regulamentului (CE) nr. 883/2004</w:t>
      </w:r>
      <w:r w:rsidRPr="00536840">
        <w:rPr>
          <w:rFonts w:ascii="Courier New" w:hAnsi="Courier New" w:cs="Courier New"/>
          <w:color w:val="0000FF"/>
          <w:lang w:val="da-DK"/>
        </w:rPr>
        <w:t xml:space="preserve"> privind coordonarea sistemelor de securitate socială.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(5) al art. 12 a fost introdus de pct. 13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t xml:space="preserve">    ART. 13</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 Drepturile prevăzute de prezenta ordonanţă de urgenţă, reprezentând indemnizaţie sau stimulent de inserţie, se acordă pe bază de cerere, însoţită în mod obligatoriu de: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Partea introductivă a alin. (1) al art. 13 a fost modificată de pct. 14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 copia actului de identitate al solicitantului şi a certificatului de naştere al copilului pentru care se solicită dreptul ori, după caz, de livretul de familie, certificate pentru conformitate cu originalul de către persoana care primeşte documentele;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Lit. a) a alin. (1) al art. 13 a fost modificată de pct. 3 al </w:t>
      </w:r>
      <w:r w:rsidRPr="00536840">
        <w:rPr>
          <w:rFonts w:ascii="Courier New" w:hAnsi="Courier New" w:cs="Courier New"/>
          <w:vanish/>
          <w:lang w:val="da-DK"/>
        </w:rPr>
        <w:t>&lt;LLNK 12011   132 10 202   0 45&gt;</w:t>
      </w:r>
      <w:r w:rsidRPr="00536840">
        <w:rPr>
          <w:rFonts w:ascii="Courier New" w:hAnsi="Courier New" w:cs="Courier New"/>
          <w:color w:val="0000FF"/>
          <w:u w:val="single"/>
          <w:lang w:val="da-DK"/>
        </w:rPr>
        <w:t>art. unic din LEGEA nr. 132 din 27 iunie 2011</w:t>
      </w:r>
      <w:r w:rsidRPr="00536840">
        <w:rPr>
          <w:rFonts w:ascii="Courier New" w:hAnsi="Courier New" w:cs="Courier New"/>
          <w:lang w:val="da-DK"/>
        </w:rPr>
        <w:t>, publicată în MONITORUL OFICIAL nr. 452 din 28 iunie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b) actele doveditoare privind calitatea solicitantului şi relaţia acestuia cu copilul/copiii pentru care solicită dreptul, pentru situaţiile prevăzute la art. 8 alin. (2);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 actele doveditoare care să ateste îndeplinirea perioadelor prevăzute de art. 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d) dovada eliberată de angajator sau organele competente privind veniturile realizate;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e) dovada privind suspendarea activităţii pentru perioada în care se solicită concediul pentru creşterea copilului;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f) orice alte documente care să ateste îndeplinirea condiţiilor de eligibilitate.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se completează potrivit modelului care se stabileşte prin normele metodologice de aplicare a prezentei ordonanţe de urgenţă.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(3) La stabilirea bazei de calcul al indemnizaţiei pentru creşterea copilului se iau în considerare toate veniturile supuse impozitului realizate de persoana îndreptăţită, precum şi veniturile aferente perioadelor asimilate prevăzute la art. 2 alin. (5) şi (6).</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Baza de calcul al indemnizaţiei pentru creşterea copilului stabilită potrivit alin. (3) se determină ca suma totală a veniturilor realizate în ultimele 12 luni anterioare naşterii copilului împărţită la 12.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veniturilor din activităţi independente sau agricole, la stabilirea cuantumului indemnizaţiei pentru creşterea copilului se iau în calcul veniturile înscrise în actele doveditoare împărţite la numărul de luni în care s-au realizat acestea.</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persoanelor prevăzute la art. 2 alin. (6), pentru conversia în moneda naţională a veniturilor realizate de acestea, se ia în calcul cursul de schimb valutar stabilit de Banca Naţională a României în ziua anterioară depunerii cererii.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&lt;LLNK810001021212000001&gt;</w:t>
      </w:r>
      <w:r>
        <w:rPr>
          <w:rFonts w:ascii="Courier New" w:hAnsi="Courier New" w:cs="Courier New"/>
          <w:color w:val="0000FF"/>
        </w:rPr>
        <w:t xml:space="preserve">    (1) Cererile pentru acordarea drepturilor prevăzute de prezenta ordonanţă de urgenţă, reprezentând indemnizaţie sau stimulent de inserţie, şi documentele din care rezultă îndeplinirea condiţiilor legale de acordare a acestora se depun la primăria comunei, oraşului, municipiului, respectiv sectoarelor municipiului Bucureşti pe raza căreia solicitantul îşi are domiciliul sau reşedinţa.</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14 a fost modificat de pct. 15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&lt;LLNK820001021212100001&gt;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Până la data de 5 a fiecărei luni, primăriile au obligaţia de a transmite pe bază de borderou cererile înregistrate în luna anterioară, însoţite de documentele justificative, la agenţiile pentru prestaţii sociale judeţene, respectiv a municipiului Bucureşti, denumite în continuare agenţii teritoriale.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14 a fost modificat de pct. 15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(3) Cererile prevăzute la alin. (1) se soluţionează în termen de 15 zile lucrătoare de la data înregistrării la agenţia teritorială, prin decizie de admitere sau, după caz, de respingere, emisă de directorul executiv.</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(4) Decizia prevăzută la alin. (3) se comunică solicitantului în termen de 5 zile lucrătoare de la data emiterii.</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(5) Contestaţiile formulate împotriva deciziei prevăzute la alin. </w:t>
      </w:r>
      <w:r>
        <w:rPr>
          <w:rFonts w:ascii="Courier New" w:hAnsi="Courier New" w:cs="Courier New"/>
        </w:rPr>
        <w:t xml:space="preserve">(3) se soluţionează potrivit </w:t>
      </w:r>
      <w:r>
        <w:rPr>
          <w:rFonts w:ascii="Courier New" w:hAnsi="Courier New" w:cs="Courier New"/>
          <w:vanish/>
        </w:rPr>
        <w:t>&lt;LLNK 12004   554 10 201   0 47&gt;</w:t>
      </w:r>
      <w:r>
        <w:rPr>
          <w:rFonts w:ascii="Courier New" w:hAnsi="Courier New" w:cs="Courier New"/>
          <w:color w:val="0000FF"/>
          <w:u w:val="single"/>
        </w:rPr>
        <w:t>Legii contenciosului administrativ nr. 554/2004</w:t>
      </w:r>
      <w:r>
        <w:rPr>
          <w:rFonts w:ascii="Courier New" w:hAnsi="Courier New" w:cs="Courier New"/>
        </w:rPr>
        <w:t>,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vanish/>
        </w:rPr>
        <w:t>&lt;LLNK810001021213000001&gt;</w:t>
      </w:r>
      <w:r>
        <w:rPr>
          <w:rFonts w:ascii="Courier New" w:hAnsi="Courier New" w:cs="Courier New"/>
          <w:color w:val="0000FF"/>
        </w:rPr>
        <w:t xml:space="preserve">    ART. 15</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prevăzute de prezenta ordonanţă de urgenţă reprezentând indemnizaţii şi stimulent de inserţie se stabilesc după cum urmează: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 începând cu ziua următoare celei în care încetează, conform legii, concediul de maternitate, dacă cererea este depusă în termen de 60 de zile lucrătoare de la acea dată;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 începând cu data naşterii copilului, dacă cererea este depusă în termen de 60 de zile lucrătoare de la acea dată, în cazul persoanelor care nu îndeplinesc condiţiile, conform legii, pentru acordarea concediului de maternitate şi a indemnizaţiei aferente;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 începând cu data adopţiei, a instituirii tutelei, plasamentului sau încredinţării, dacă cererea este depusă în termen de 60 de zile lucrătoare de la data la care s-au aprobat ori, după caz, s-au instituit măsurile de protecţie a copilului;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d) de la data depunerii cererii, pentru toate celelalte situaţii, inclusiv pentru cazul în care cererea a fost depusă peste termenele prevăzute la lit. a)-c).</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lastRenderedPageBreak/>
        <w:t xml:space="preserve">    </w:t>
      </w:r>
      <w:r w:rsidRPr="00536840">
        <w:rPr>
          <w:rFonts w:ascii="Courier New" w:hAnsi="Courier New" w:cs="Courier New"/>
          <w:color w:val="0000FF"/>
          <w:lang w:val="da-DK"/>
        </w:rPr>
        <w:t>(2)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15 a fost abrogat de pct. 16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(3) Pentru fracţiunile de lună, cuantumul drepturilor prevăzute de prezenta ordonanţă de urgenţă se stabileşte proporţional, în funcţie de numărul zilelor calendaristice din luna respectivă pentru care acestea se cuvin şi se acordă.</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(4) Pentru situaţiile prevăzute la alin. (1) lit. a), cererea şi documentele doveditoare se pot depune cu 30 de zile înainte de încetarea concediului de maternitate.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vanish/>
        </w:rPr>
        <w:t>&lt;LLNK820001021213100001&gt;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Dreptul la indemnizaţiile prevăzute la art. 2 alin. (1), respectiv la art. 5 şi art. 9 alin. (4) şi (5) încetează cu ziua următoare celei în care: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Partea introductivă a alin. </w:t>
      </w:r>
      <w:r w:rsidRPr="00536840">
        <w:rPr>
          <w:rFonts w:ascii="Courier New" w:hAnsi="Courier New" w:cs="Courier New"/>
          <w:lang w:val="da-DK"/>
        </w:rPr>
        <w:t xml:space="preserve">(1) al art. 16 a fost modificată de pct. 16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166 din 9 octombrie 2012</w:t>
      </w:r>
      <w:r>
        <w:rPr>
          <w:rFonts w:ascii="Courier New" w:hAnsi="Courier New" w:cs="Courier New"/>
        </w:rPr>
        <w:t xml:space="preserve">, publicată în MONITORUL OFICIAL nr. 699 din 11 octombrie 2012, care modifică pct. 17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copilul a împlinit vârsta de 2 ani, respectiv de 3 ani, în cazul copilului cu handicap;</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(1) al art. 16 a fost modificat de pct. 14 al </w:t>
      </w:r>
      <w:r>
        <w:rPr>
          <w:rFonts w:ascii="Courier New" w:hAnsi="Courier New" w:cs="Courier New"/>
          <w:vanish/>
        </w:rPr>
        <w:t>&lt;LLNK 12016    66 10 202   0 43&gt;</w:t>
      </w:r>
      <w:r>
        <w:rPr>
          <w:rFonts w:ascii="Courier New" w:hAnsi="Courier New" w:cs="Courier New"/>
          <w:color w:val="0000FF"/>
          <w:u w:val="single"/>
        </w:rPr>
        <w:t>art. I din LEGEA nr. 66 din 19 aprilie 2016</w:t>
      </w:r>
      <w:r>
        <w:rPr>
          <w:rFonts w:ascii="Courier New" w:hAnsi="Courier New" w:cs="Courier New"/>
        </w:rPr>
        <w:t xml:space="preserve">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 a avut loc decesul copilului.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abrogată.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c) a alin. </w:t>
      </w:r>
      <w:r w:rsidRPr="00536840">
        <w:rPr>
          <w:rFonts w:ascii="Courier New" w:hAnsi="Courier New" w:cs="Courier New"/>
          <w:lang w:val="da-DK"/>
        </w:rPr>
        <w:t xml:space="preserve">(1) al art. 16 a fost abrogată de pct. 15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(2) Dreptul la indemnizaţiile prevăzute la art. 2 alin. </w:t>
      </w:r>
      <w:r>
        <w:rPr>
          <w:rFonts w:ascii="Courier New" w:hAnsi="Courier New" w:cs="Courier New"/>
          <w:color w:val="0000FF"/>
        </w:rPr>
        <w:t>(1), respectiv la art. 5 şi art. 9 alin. (4) şi (5) se suspendă începând cu ziua următoare celei în care: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Partea introductivă a alin. (2) al art. 16 a fost modificată de pct. 17 al </w:t>
      </w:r>
      <w:r>
        <w:rPr>
          <w:rFonts w:ascii="Courier New" w:hAnsi="Courier New" w:cs="Courier New"/>
          <w:vanish/>
        </w:rPr>
        <w:t>&lt;LLNK 12012   166 10 202   0 45&gt;</w:t>
      </w:r>
      <w:r>
        <w:rPr>
          <w:rFonts w:ascii="Courier New" w:hAnsi="Courier New" w:cs="Courier New"/>
          <w:color w:val="0000FF"/>
          <w:u w:val="single"/>
        </w:rPr>
        <w:t>art. I din LEGEA nr. 166 din 9 octombrie 2012</w:t>
      </w:r>
      <w:r>
        <w:rPr>
          <w:rFonts w:ascii="Courier New" w:hAnsi="Courier New" w:cs="Courier New"/>
        </w:rPr>
        <w:t xml:space="preserve">, publicată în MONITORUL OFICIAL nr. 699 din 11 octombrie 2012, care modifică pct. 19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 beneficiarul este decăzut din drepturile părinteşti;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 beneficiarul este îndepărtat, conform legii, de la exercitarea tutelei;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 beneficiarul nu mai îndeplineşte condiţiile prevăzute de lege în vederea încredinţării copilului spre adopţie;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d) beneficiarul nu mai îndeplineşte condiţiile prevăzute de lege în vederea menţinerii măsurii de plasament;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e) beneficiarul execută o pedeapsă privativă de libertate sau se află în arest preventiv pe o perioadă mai mare de 30 de zile;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f) copilul este abandonat ori este internat într-o instituţie de ocrotire publică sau privată;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g) beneficiarul a decedat;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în situaţia în care beneficiarul nu mai îndeplineşte condiţiile prevăzute la art. 12;</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beneficiarul realizează venituri supuse impozitului şi copilul nu a împlinit vârsta de 2 ani, respectiv 3 ani, în cazul copilului cu handicap;</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i) a alin. (2) al art. 16 a fost modificată de pct. 16 al </w:t>
      </w:r>
      <w:r>
        <w:rPr>
          <w:rFonts w:ascii="Courier New" w:hAnsi="Courier New" w:cs="Courier New"/>
          <w:vanish/>
        </w:rPr>
        <w:t>&lt;LLNK 12016    66 10 202   0 43&gt;</w:t>
      </w:r>
      <w:r>
        <w:rPr>
          <w:rFonts w:ascii="Courier New" w:hAnsi="Courier New" w:cs="Courier New"/>
          <w:color w:val="0000FF"/>
          <w:u w:val="single"/>
        </w:rPr>
        <w:t>art. I din LEGEA nr. 66 din 19 aprilie 2016</w:t>
      </w:r>
      <w:r>
        <w:rPr>
          <w:rFonts w:ascii="Courier New" w:hAnsi="Courier New" w:cs="Courier New"/>
        </w:rPr>
        <w:t xml:space="preserve">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j) se constată că timp de 3 luni consecutive se înregistrează mandate poştale returnate.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abrogată;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k) a alin. (2) al art. 16 a fost abrogată de pct. 17 al </w:t>
      </w:r>
      <w:r>
        <w:rPr>
          <w:rFonts w:ascii="Courier New" w:hAnsi="Courier New" w:cs="Courier New"/>
          <w:vanish/>
        </w:rPr>
        <w:t>&lt;LLNK 12016    66 10 202   0 43&gt;</w:t>
      </w:r>
      <w:r>
        <w:rPr>
          <w:rFonts w:ascii="Courier New" w:hAnsi="Courier New" w:cs="Courier New"/>
          <w:color w:val="0000FF"/>
          <w:u w:val="single"/>
        </w:rPr>
        <w:t>art. I din LEGEA nr. 66 din 19 aprilie 2016</w:t>
      </w:r>
      <w:r>
        <w:rPr>
          <w:rFonts w:ascii="Courier New" w:hAnsi="Courier New" w:cs="Courier New"/>
        </w:rPr>
        <w:t xml:space="preserve">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Prin excepţie de la prevederile alin. (2) lit. i), plata indemnizaţiei pentru creşterea copilului nu se suspendă în cazul în care persoana îndreptăţită se află în una sau mai multe dintre următoarele situaţii: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primeşte diverse sume în baza legii, a contractului colectiv de muncă sau a contractului individual de muncă, acordate în perioada concediului pentru creşterea copilului, altele decât cele rezultate din desfăşurarea efectivă a unei activităţi în perioada de concediu;</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primeşte indemnizaţii în calitate de consilier local sau judeţean, indiferent de nivelul acestora;</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&lt;LLNK810001021214000001&gt;</w:t>
      </w:r>
      <w:r>
        <w:rPr>
          <w:rFonts w:ascii="Courier New" w:hAnsi="Courier New" w:cs="Courier New"/>
          <w:color w:val="0000FF"/>
        </w:rPr>
        <w:t xml:space="preserve">    c) realizează, în decursul unui an calendaristic, venituri supuse impozitului, prin desfăşurarea efectivă a unei activităţi în perioada de concediu, al căror nivel nu depăşeşte de trei ori cuantumul minim al indemnizaţiei stabilit la art. 2 alin. (2).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(3) al art. 16 a fost modificată de pct. 18 al </w:t>
      </w:r>
      <w:r>
        <w:rPr>
          <w:rFonts w:ascii="Courier New" w:hAnsi="Courier New" w:cs="Courier New"/>
          <w:vanish/>
        </w:rPr>
        <w:t>&lt;LLNK 12016    66 10 202   0 43&gt;</w:t>
      </w:r>
      <w:r>
        <w:rPr>
          <w:rFonts w:ascii="Courier New" w:hAnsi="Courier New" w:cs="Courier New"/>
          <w:color w:val="0000FF"/>
          <w:u w:val="single"/>
        </w:rPr>
        <w:t>art. I din LEGEA nr. 66 din 19 aprilie 2016</w:t>
      </w:r>
      <w:r>
        <w:rPr>
          <w:rFonts w:ascii="Courier New" w:hAnsi="Courier New" w:cs="Courier New"/>
        </w:rPr>
        <w:t xml:space="preserve">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vanish/>
        </w:rPr>
        <w:t>&lt;LLNK820001021214100001&gt;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16 a fost modificat de pct. 1 al </w:t>
      </w:r>
      <w:r w:rsidRPr="00536840">
        <w:rPr>
          <w:rFonts w:ascii="Courier New" w:hAnsi="Courier New" w:cs="Courier New"/>
          <w:vanish/>
          <w:lang w:val="da-DK"/>
        </w:rPr>
        <w:t>&lt;LLNK 12014   126 10 202   0 47&gt;</w:t>
      </w:r>
      <w:r w:rsidRPr="00536840">
        <w:rPr>
          <w:rFonts w:ascii="Courier New" w:hAnsi="Courier New" w:cs="Courier New"/>
          <w:color w:val="0000FF"/>
          <w:u w:val="single"/>
          <w:lang w:val="da-DK"/>
        </w:rPr>
        <w:t>art. I din LEGEA nr. 126 din 23 septembrie 2014</w:t>
      </w:r>
      <w:r w:rsidRPr="00536840">
        <w:rPr>
          <w:rFonts w:ascii="Courier New" w:hAnsi="Courier New" w:cs="Courier New"/>
          <w:lang w:val="da-DK"/>
        </w:rPr>
        <w:t>, publicată în MONITORUL OFICIAL nr. 700 din 24 septembrie 2014.</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&lt;LLNK810001021215000001&gt;</w:t>
      </w:r>
      <w:r w:rsidRPr="00536840">
        <w:rPr>
          <w:rFonts w:ascii="Courier New" w:hAnsi="Courier New" w:cs="Courier New"/>
          <w:color w:val="0000FF"/>
          <w:lang w:val="da-DK"/>
        </w:rPr>
        <w:t xml:space="preserve">    ART. 17</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 Dreptul la stimulentul de inserţie prevăzut la art. 7 încetează cu ziua următoare celei în care: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Partea introductivă a alin. (1) al art. 17 a fost modificată de pct. 22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a) copilul a împlinit vârsta de 2 ani, respectiv 3 ani în cazul copilului cu handicap;</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 beneficiarul nu mai realizează venituri supuse impozitului şi nici nu se află în concediul pentru creşterea copilului;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 a avut loc decesul copilului.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abrogată.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lastRenderedPageBreak/>
        <w:t xml:space="preserve">    Lit. d) a alin. </w:t>
      </w:r>
      <w:r w:rsidRPr="00536840">
        <w:rPr>
          <w:rFonts w:ascii="Courier New" w:hAnsi="Courier New" w:cs="Courier New"/>
          <w:lang w:val="da-DK"/>
        </w:rPr>
        <w:t xml:space="preserve">(1) al art. 17 a fost abrogată de pct. 19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Dreptul la stimulentul de inserţie prevăzut la art. 7 se suspendă începând cu ziua următoare celei în care se constată una dintre situaţiile prevăzute la art. 16 alin. (2), cu excepţia lit. 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17 a fost modificat de pct. 19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art. I din LEGEA nr. 166 din 9 octombrie 2012</w:t>
      </w:r>
      <w:r w:rsidRPr="00536840">
        <w:rPr>
          <w:rFonts w:ascii="Courier New" w:hAnsi="Courier New" w:cs="Courier New"/>
          <w:lang w:val="da-DK"/>
        </w:rPr>
        <w:t xml:space="preserve">, publicată în MONITORUL OFICIAL nr. 699 din 11 octombrie 2012, care modifică pct. 24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Dreptul la stimulentul de inserţie prevăzut la art. 7 se suspendă începând cu ziua următoare celei în care beneficiarul nu mai realizează venituri supuse impozitului şi solicită concediul pentru creşterea copilului.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17 a fost modificat de pct. 24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&lt;LLNK820001021215100001&gt;</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t xml:space="preserve">    ART. 18</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(1) În situaţiile de suspendare a drepturilor prevăzute la art. 16 alin. (2) şi art. 17 alin. (2) şi (3), acestea pot fi solicitate şi de către o altă persoană îndreptăţită, dacă îndeplineşte cerinţele prevăzute în prezenta ordonanţă de urgenţă.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(2) Drepturile prevăzute de prezenta ordonanţă de urgenţă se cuvin şi se acordă noului beneficiar de la data suspendării, dacă cererea a fost depusă în termen de 60 de zile lucrătoare de la data la care s-a produs suspendarea, respectiv de la data cererii, dacă cererea a fost depusă după acest termen.</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(3) Reluarea plăţii drepturilor suspendate în situaţiile prevăzute la art. 16 alin. (2) şi art. 17 alin. (2) şi (3) se face la cerere, după cum urmează: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a) începând cu ziua următoare pentru situaţiile prevăzute la art. 16 alin. </w:t>
      </w:r>
      <w:r w:rsidRPr="00536840">
        <w:rPr>
          <w:rFonts w:ascii="Courier New" w:hAnsi="Courier New" w:cs="Courier New"/>
          <w:lang w:val="da-DK"/>
        </w:rPr>
        <w:t>(2) lit. i) şi art. 17 alin. (3), dacă cererea a fost depusă în termen de 60 de zile de la acea dată;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b) cu data depunerii cererii pentru toate celelalte situaţii.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t xml:space="preserve">    ART. 19</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(1) Beneficiarul drepturilor prevăzute de prezenta ordonanţă de urgenţă este obligat să comunice în scris primăriei orice modificare intervenită în situaţia sa, de natură să determine încetarea sau suspendarea plăţii drepturilor, în termen de 15 zile lucrătoare de la apariţia acesteia.</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(2) Comunicarea prevăzută la alin. (1) se transmite de către primărie agenţiei teritoriale în termen de 5 zile lucrătoare de la data înregistrării.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t xml:space="preserve">    ART. 20</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(1) Drepturile prevăzute de prezenta ordonanţă de urgenţă nu pot fi urmărite silit decât în vederea recuperării, conform legii, a sumelor încasate necuvenit cu acest titlu.</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(2) Asupra drepturilor prevăzute de prezenta ordonanţă de urgenţă nu se datorează impozit şi nici contribuţiile sociale obligatorii stabilite de lege.</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20 a fost abrogat de pct. 25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lastRenderedPageBreak/>
        <w:t xml:space="preserve">    ART. 21</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 Pe perioada în care se beneficiază de indemnizaţia prevăzută la art. 2 alin. (1), respectiv la art. 5 şi art. 9 alin. (4) şi (5), plata contribuţiei de asigurări sociale de sănătate pentru aceste persoane se asigură de la bugetul de stat.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21 a fost modificat de pct. 20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Pentru persoanele care beneficiază de indemnizaţia prevăzută la art. 2 alin. (1), respectiv la art. 5 şi art. 9 alin. (4) şi (5), contribuţia de asigurări sociale de sănătate se calculează prin aplicarea cotei prevăzute de lege asupra nivelului indemnizaţiei acordate.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Alin. (2) al art. 21 a fost modificat de pct. 20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166 din 9 octombrie 2012</w:t>
      </w:r>
      <w:r>
        <w:rPr>
          <w:rFonts w:ascii="Courier New" w:hAnsi="Courier New" w:cs="Courier New"/>
        </w:rPr>
        <w:t xml:space="preserve">, publicată în MONITORUL OFICIAL nr. 699 din 11 octombrie 2012, care modifică pct. 26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Perioada în care o persoană beneficiază de indemnizaţia prevăzută la art. 2 alin. (1), respectiv la art. 5 şi art. 9 alin. (4) şi (5) constituie perioadă asimilată stagiului de cotizare în vederea stabilirii indemnizaţiilor de asigurări sociale de sănătate prevăzute de </w:t>
      </w:r>
      <w:r>
        <w:rPr>
          <w:rFonts w:ascii="Courier New" w:hAnsi="Courier New" w:cs="Courier New"/>
          <w:vanish/>
          <w:color w:val="0000FF"/>
        </w:rPr>
        <w:t>&lt;LLNK 12005   158180 301   0 46&gt;</w:t>
      </w:r>
      <w:r>
        <w:rPr>
          <w:rFonts w:ascii="Courier New" w:hAnsi="Courier New" w:cs="Courier New"/>
          <w:color w:val="0000FF"/>
          <w:u w:val="single"/>
        </w:rPr>
        <w:t>Ordonanţa de urgenţă a Guvernului nr. 158/2005</w:t>
      </w:r>
      <w:r>
        <w:rPr>
          <w:rFonts w:ascii="Courier New" w:hAnsi="Courier New" w:cs="Courier New"/>
          <w:color w:val="0000FF"/>
        </w:rPr>
        <w:t xml:space="preserve"> privind concediile şi indemnizaţiile de asigurări sociale de sănătate, aprobată cu modificări şi completări prin </w:t>
      </w:r>
      <w:r>
        <w:rPr>
          <w:rFonts w:ascii="Courier New" w:hAnsi="Courier New" w:cs="Courier New"/>
          <w:vanish/>
          <w:color w:val="0000FF"/>
        </w:rPr>
        <w:t>&lt;LLNK 12006   399 10 201   0 18&gt;</w:t>
      </w:r>
      <w:r>
        <w:rPr>
          <w:rFonts w:ascii="Courier New" w:hAnsi="Courier New" w:cs="Courier New"/>
          <w:color w:val="0000FF"/>
          <w:u w:val="single"/>
        </w:rPr>
        <w:t>Legea nr. 399/2006</w:t>
      </w:r>
      <w:r>
        <w:rPr>
          <w:rFonts w:ascii="Courier New" w:hAnsi="Courier New" w:cs="Courier New"/>
          <w:color w:val="0000FF"/>
        </w:rPr>
        <w:t>,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21 a fost modificat de pct. 20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(4) În situaţia prevăzută la alin. (2), la stabilirea cuantumului indemnizaţiilor de asigurări sociale de sănătate se ia în calcul valoarea indemnizaţiei pentru creşterea copilului.</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(5)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(5) al art. 21 a fost abrogat de pct. 21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art. I din LEGEA nr. 166 din 9 octombrie 2012</w:t>
      </w:r>
      <w:r w:rsidRPr="00536840">
        <w:rPr>
          <w:rFonts w:ascii="Courier New" w:hAnsi="Courier New" w:cs="Courier New"/>
          <w:lang w:val="da-DK"/>
        </w:rPr>
        <w:t xml:space="preserve">, publicată în MONITORUL OFICIAL nr. 699 din 11 octombrie 2012, care introduce pct. 26^1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w:t>
      </w:r>
      <w:r>
        <w:rPr>
          <w:rFonts w:ascii="Courier New" w:hAnsi="Courier New" w:cs="Courier New"/>
          <w:color w:val="0000FF"/>
        </w:rPr>
        <w:t>ART. 22</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Perioada în care o persoană beneficiază de drepturile prevăzute la art. 2 alin. (1), respectiv la art. 5 şi art. 9 alin. (4) şi (5) constituie perioadă asimilată stagiului de cotizare în vederea stabilirii drepturilor de pensie în sistemul public şi a drepturilor stabilite de </w:t>
      </w:r>
      <w:r>
        <w:rPr>
          <w:rFonts w:ascii="Courier New" w:hAnsi="Courier New" w:cs="Courier New"/>
          <w:vanish/>
          <w:color w:val="0000FF"/>
        </w:rPr>
        <w:t>&lt;LLNK 12002    76 10 201   0 17&gt;</w:t>
      </w:r>
      <w:r>
        <w:rPr>
          <w:rFonts w:ascii="Courier New" w:hAnsi="Courier New" w:cs="Courier New"/>
          <w:color w:val="0000FF"/>
          <w:u w:val="single"/>
        </w:rPr>
        <w:t>Legea nr. 76/2002</w:t>
      </w:r>
      <w:r>
        <w:rPr>
          <w:rFonts w:ascii="Courier New" w:hAnsi="Courier New" w:cs="Courier New"/>
          <w:color w:val="0000FF"/>
        </w:rPr>
        <w:t xml:space="preserve"> privind sistemul asigurărilor pentru şomaj şi stimularea ocupării forţei de muncă,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Perioada concediului pentru creşterea copilului prevăzut la art. 2 alin. (1) constituie vechime în muncă şi în serviciu, precum şi în specialitate şi se are în vedere la stabilirea drepturilor ce se acordă în raport cu acestea, cu respectarea prevederilor </w:t>
      </w:r>
      <w:r>
        <w:rPr>
          <w:rFonts w:ascii="Courier New" w:hAnsi="Courier New" w:cs="Courier New"/>
          <w:vanish/>
          <w:color w:val="0000FF"/>
        </w:rPr>
        <w:t>&lt;LLNK 12004   200 10 201   0 18&gt;</w:t>
      </w:r>
      <w:r>
        <w:rPr>
          <w:rFonts w:ascii="Courier New" w:hAnsi="Courier New" w:cs="Courier New"/>
          <w:color w:val="0000FF"/>
          <w:u w:val="single"/>
        </w:rPr>
        <w:t>Legii nr. 200/2004</w:t>
      </w:r>
      <w:r>
        <w:rPr>
          <w:rFonts w:ascii="Courier New" w:hAnsi="Courier New" w:cs="Courier New"/>
          <w:color w:val="0000FF"/>
        </w:rPr>
        <w:t xml:space="preserve"> privind recunoaşterea diplomelor şi calificărilor profesionale pentru profesiile reglementate din România,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22 a fost modificat de pct. 21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&lt;LLNK810001021216000001&gt;</w:t>
      </w:r>
      <w:r w:rsidRPr="00536840">
        <w:rPr>
          <w:rFonts w:ascii="Courier New" w:hAnsi="Courier New" w:cs="Courier New"/>
          <w:color w:val="0000FF"/>
          <w:lang w:val="da-DK"/>
        </w:rPr>
        <w:t xml:space="preserve">    ART. 23</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(1) Fondurile necesare plăţii drepturilor prevăzute de prezenta ordonanţă de urgenţă, cheltuielile administrative, precum şi cele de transmitere a drepturilor se asigură din bugetul de stat, prin bugetul Ministerului Muncii şi Justiţiei Sociale.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(2) Calculul şi plata drepturilor prevăzute de prezenta ordonanţă de urgenţă, inclusiv a contribuţiei individuale de asigurări sociale de sănătate, se fac de către Agenţia Naţională pentru Prestaţii Sociale, prin agenţiile teritoriale.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(3) Drepturile prevăzute de prezenta ordonanţă de urgenţă se achită lunar beneficiarului, reprezentantului legal ori mandatarului acestora, împuternicit prin procură, pe bază de mandat poştal sau, după caz, în cont curent personal ori cont de card.</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(4) În cazul achitării drepturilor prin mandat poştal, cheltuielile pentru transmiterea drepturilor se stabilesc în condiţiile prevăzute de legea bugetară anuală pentru drepturile asigurate din bugetul de stat.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(4) al art. 23 a fost modificat de pct. 28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(5) În cazul achitării drepturilor prevăzute de prezenta ordonanţă de urgenţă în cont curent personal sau în cont de card, agenţiile teritoriale efectuează plata prin unităţile bancare pe bază de borderou, cu plata unui comision bancar.</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(6) Comisionul bancar prevăzut la alin. (5) nu poate fi mai mare de 0,1% din drepturile achitate şi va fi stabilit, prin negociere, la nivel teritorial între agenţiile teritoriale şi unităţile bancare.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(7) Fondurile pentru achitarea sumelor necesare pentru transmiterea drepturilor prevăzute de prezenta ordonanţă de urgenţă se suportă din bugetul Ministerului Muncii şi Justiţiei Sociale, din aceleaşi fonduri din care se suportă plata drepturilor.</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vanish/>
        </w:rPr>
        <w:t>&lt;LLNK820001021216100001&gt;</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24</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(1) Sumele reprezentând drepturile prevăzute de prezenta ordonanţă de urgenţă, încasate necuvenit, se recuperează de la beneficiarii acestora, în condiţiile legii, pe baza deciziei emise de directorul executiv al agenţiei teritoriale, cu respectarea termenului general de prescripţie. </w:t>
      </w:r>
      <w:r w:rsidRPr="00536840">
        <w:rPr>
          <w:rFonts w:ascii="Courier New" w:hAnsi="Courier New" w:cs="Courier New"/>
          <w:color w:val="0000FF"/>
          <w:lang w:val="da-DK"/>
        </w:rPr>
        <w:t>Sumele se achită de către debitor, în termen de 180 de zile de la data comunicării deciziei.</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w:t>
      </w:r>
      <w:r>
        <w:rPr>
          <w:rFonts w:ascii="Courier New" w:hAnsi="Courier New" w:cs="Courier New"/>
          <w:color w:val="0000FF"/>
        </w:rPr>
        <w:t>(2) În situaţia în care, pe perioada concediului pentru creşterea copilului, prevăzut la art. 2 alin. (1), au fost realizate venituri peste nivelul prevăzut la art. 16 alin. (3) lit. c), recuperarea sumelor încasate necuvenit se realizează prin calculul diferenţei dintre cuantumul lunar al indemnizaţiei pentru creşterea copilului încasate, stabilit în condiţiile art. 2, şi nivelul lunar al stimulentului de inserţie la care ar fi avut dreptul. Debitul se constituie numai pentru lunile în care s-a desfăşurat o activitate.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24 a fost modificat de pct. 22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În situaţia în care sumele încasate necuvenit cu titlu de indemnizaţii pentru creşterea copilului prevăzute la art. 2 alin. (2) au drept cauză culpa persoanei care le-a încasat, materializată prin folosirea de către aceasta, cu intenţie, a unor documente despre care cunoştea că au fost eliberate cu nerespectarea legii, declararea de către aceasta a unor date neconforme realităţii sau nedeclararea unor informaţii, prevederile alin. (2) nu se aplică.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lastRenderedPageBreak/>
        <w:t xml:space="preserve">    Alin. (3) al art. 24 a fost modificat de pct. 22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(4) Pentru drepturile prevăzute de prezenta ordonanţă de urgenţă, sumele încasate necuvenit ca urmare a unei infracţiuni săvârşite de beneficiar se recuperează de la acesta, în condiţiile legii.</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(5) Decizia prevăzută la alin. (1) constituie titlu de creanţă şi devine titlu executoriu la data la care creanţa fiscală este scadentă prin expirarea termenului de plată prevăzut la alin. </w:t>
      </w:r>
      <w:r>
        <w:rPr>
          <w:rFonts w:ascii="Courier New" w:hAnsi="Courier New" w:cs="Courier New"/>
          <w:color w:val="0000FF"/>
        </w:rPr>
        <w:t xml:space="preserve">(1). Decizia poate fi contestată conform prevederilor </w:t>
      </w:r>
      <w:r>
        <w:rPr>
          <w:rFonts w:ascii="Courier New" w:hAnsi="Courier New" w:cs="Courier New"/>
          <w:vanish/>
          <w:color w:val="0000FF"/>
        </w:rPr>
        <w:t>&lt;LLNK 12004   554 10 201   0 47&gt;</w:t>
      </w:r>
      <w:r>
        <w:rPr>
          <w:rFonts w:ascii="Courier New" w:hAnsi="Courier New" w:cs="Courier New"/>
          <w:color w:val="0000FF"/>
          <w:u w:val="single"/>
        </w:rPr>
        <w:t>Legii contenciosului administrativ nr. 554/2004</w:t>
      </w:r>
      <w:r>
        <w:rPr>
          <w:rFonts w:ascii="Courier New" w:hAnsi="Courier New" w:cs="Courier New"/>
          <w:color w:val="0000FF"/>
        </w:rPr>
        <w:t>,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Sumele rămase nerecuperate de pe urma beneficiarilor decedaţi nu se mai urmăresc.</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 24 a fost modificat de pct. 2 al </w:t>
      </w:r>
      <w:r>
        <w:rPr>
          <w:rFonts w:ascii="Courier New" w:hAnsi="Courier New" w:cs="Courier New"/>
          <w:vanish/>
        </w:rPr>
        <w:t>&lt;LLNK 12014   126 10 202   0 47&gt;</w:t>
      </w:r>
      <w:r>
        <w:rPr>
          <w:rFonts w:ascii="Courier New" w:hAnsi="Courier New" w:cs="Courier New"/>
          <w:color w:val="0000FF"/>
          <w:u w:val="single"/>
        </w:rPr>
        <w:t>art. I din LEGEA nr. 126 din 23 septembrie 2014</w:t>
      </w:r>
      <w:r>
        <w:rPr>
          <w:rFonts w:ascii="Courier New" w:hAnsi="Courier New" w:cs="Courier New"/>
        </w:rPr>
        <w:t>, publicată în MONITORUL OFICIAL nr. 700 din 24 septembrie 2014.</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12014   126 10 202   0 51&gt;</w:t>
      </w:r>
      <w:r>
        <w:rPr>
          <w:rFonts w:ascii="Courier New" w:hAnsi="Courier New" w:cs="Courier New"/>
          <w:color w:val="0000FF"/>
          <w:u w:val="single"/>
        </w:rPr>
        <w:t>Art. II-IV din LEGEA nr. 126 din 23 septembrie 2014</w:t>
      </w:r>
      <w:r>
        <w:rPr>
          <w:rFonts w:ascii="Courier New" w:hAnsi="Courier New" w:cs="Courier New"/>
        </w:rPr>
        <w:t>, publicată în MONITORUL OFICIAL nr. 700 din 24 septembrie 2014 prevăd:</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Debitele constituite sau care urmează a fi constituite în sarcina persoanelor cu drepturi de indemnizaţie pentru creşterea copilului/stimulent/stimulent de inserţie, în baza </w:t>
      </w:r>
      <w:r>
        <w:rPr>
          <w:rFonts w:ascii="Courier New" w:hAnsi="Courier New" w:cs="Courier New"/>
          <w:vanish/>
        </w:rPr>
        <w:t>&lt;LLNK 12005   148180 301   0 47&gt;</w:t>
      </w:r>
      <w:r>
        <w:rPr>
          <w:rFonts w:ascii="Courier New" w:hAnsi="Courier New" w:cs="Courier New"/>
          <w:color w:val="0000FF"/>
          <w:u w:val="single"/>
        </w:rPr>
        <w:t>Ordonanţei de urgenţă a Guvernului nr. 148/2005</w:t>
      </w:r>
      <w:r>
        <w:rPr>
          <w:rFonts w:ascii="Courier New" w:hAnsi="Courier New" w:cs="Courier New"/>
        </w:rPr>
        <w:t xml:space="preserve"> privind susţinerea familiei în vederea creşterii copilului, aprobată cu modificări şi completări prin </w:t>
      </w:r>
      <w:r>
        <w:rPr>
          <w:rFonts w:ascii="Courier New" w:hAnsi="Courier New" w:cs="Courier New"/>
          <w:vanish/>
        </w:rPr>
        <w:t>&lt;LLNK 12007     7 10 201   0 16&gt;</w:t>
      </w:r>
      <w:r>
        <w:rPr>
          <w:rFonts w:ascii="Courier New" w:hAnsi="Courier New" w:cs="Courier New"/>
          <w:color w:val="0000FF"/>
          <w:u w:val="single"/>
        </w:rPr>
        <w:t>Legea nr. 7/2007</w:t>
      </w:r>
      <w:r>
        <w:rPr>
          <w:rFonts w:ascii="Courier New" w:hAnsi="Courier New" w:cs="Courier New"/>
        </w:rPr>
        <w:t xml:space="preserve">, cu modificările şi completările ulterioare, sau a </w:t>
      </w:r>
      <w:r>
        <w:rPr>
          <w:rFonts w:ascii="Courier New" w:hAnsi="Courier New" w:cs="Courier New"/>
          <w:vanish/>
        </w:rPr>
        <w:t>&lt;LLNK 12010   111180 301   0 47&gt;</w:t>
      </w:r>
      <w:r>
        <w:rPr>
          <w:rFonts w:ascii="Courier New" w:hAnsi="Courier New" w:cs="Courier New"/>
          <w:color w:val="0000FF"/>
          <w:u w:val="single"/>
        </w:rPr>
        <w:t>Ordonanţei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se scutesc de la plată.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Sumele provenite din debitele recuperate începând cu data de 1 ianuarie 2011 şi până la data intrării în vigoare a prezentei legi se restituie eşalonat pe o perioadă de 5 ani calendaristici, începând de la data de 1 ianuarie 2015, prin plăţi anuale egale.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(3) Sumele ce urmează a fi restituite în condiţiile alin. (2) nu se actualizează cu indicele de inflaţie şi nu sunt purtătoare de dobânzi, penalităţi sau majorări de întârziere, după caz.</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(4) Procedura de efectuare a plăţii restituirilor prevăzute la alin. </w:t>
      </w:r>
      <w:r w:rsidRPr="00536840">
        <w:rPr>
          <w:rFonts w:ascii="Courier New" w:hAnsi="Courier New" w:cs="Courier New"/>
          <w:lang w:val="da-DK"/>
        </w:rPr>
        <w:t>(2) va fi stabilită prin ordin comun al ministrului muncii şi justiţiei sociale şi al ministrului finanţelor publice.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(5) Contribuţia de asigurări sociale de sănătate aferentă debitelor scutite de la plată/restituite potrivit prevederilor alin. (1) nu se recalculează şi nu se recuperează.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(6) Debitele constituite în sarcina persoanelor ale căror drepturi se stabilesc după data intrării în vigoare a prezentei legi se recuperează potrivit prevederilor </w:t>
      </w:r>
      <w:r w:rsidRPr="00536840">
        <w:rPr>
          <w:rFonts w:ascii="Courier New" w:hAnsi="Courier New" w:cs="Courier New"/>
          <w:vanish/>
          <w:lang w:val="da-DK"/>
        </w:rPr>
        <w:t>&lt;LLNK 12010   111180 301   0 47&gt;</w:t>
      </w:r>
      <w:r w:rsidRPr="00536840">
        <w:rPr>
          <w:rFonts w:ascii="Courier New" w:hAnsi="Courier New" w:cs="Courier New"/>
          <w:color w:val="0000FF"/>
          <w:u w:val="single"/>
          <w:lang w:val="da-DK"/>
        </w:rPr>
        <w:t>Ordonanţei de urgenţă a Guvernului nr. 111/2010</w:t>
      </w:r>
      <w:r w:rsidRPr="00536840">
        <w:rPr>
          <w:rFonts w:ascii="Courier New" w:hAnsi="Courier New" w:cs="Courier New"/>
          <w:lang w:val="da-DK"/>
        </w:rPr>
        <w:t xml:space="preserve">, aprobată cu modificări prin </w:t>
      </w:r>
      <w:r w:rsidRPr="00536840">
        <w:rPr>
          <w:rFonts w:ascii="Courier New" w:hAnsi="Courier New" w:cs="Courier New"/>
          <w:vanish/>
          <w:lang w:val="da-DK"/>
        </w:rPr>
        <w:t>&lt;LLNK 12011   132 10 201   0 18&gt;</w:t>
      </w:r>
      <w:r w:rsidRPr="00536840">
        <w:rPr>
          <w:rFonts w:ascii="Courier New" w:hAnsi="Courier New" w:cs="Courier New"/>
          <w:color w:val="0000FF"/>
          <w:u w:val="single"/>
          <w:lang w:val="da-DK"/>
        </w:rPr>
        <w:t>Legea nr. 132/2011</w:t>
      </w:r>
      <w:r w:rsidRPr="00536840">
        <w:rPr>
          <w:rFonts w:ascii="Courier New" w:hAnsi="Courier New" w:cs="Courier New"/>
          <w:lang w:val="da-DK"/>
        </w:rPr>
        <w:t>, cu modificările şi completările ulterioare, precum şi cu modificările aduse prin prezenta lege.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Articolul III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(1) Debitele cu titlu de indemnizaţie pentru creşterea copilului/stimulent/stimulent de inserţie acordate în baza </w:t>
      </w:r>
      <w:r w:rsidRPr="00536840">
        <w:rPr>
          <w:rFonts w:ascii="Courier New" w:hAnsi="Courier New" w:cs="Courier New"/>
          <w:vanish/>
          <w:lang w:val="da-DK"/>
        </w:rPr>
        <w:t>&lt;LLNK 12005   148180 301   0 47&gt;</w:t>
      </w:r>
      <w:r w:rsidRPr="00536840">
        <w:rPr>
          <w:rFonts w:ascii="Courier New" w:hAnsi="Courier New" w:cs="Courier New"/>
          <w:color w:val="0000FF"/>
          <w:u w:val="single"/>
          <w:lang w:val="da-DK"/>
        </w:rPr>
        <w:t>Ordonanţei de urgenţă a Guvernului nr. 148/2005</w:t>
      </w:r>
      <w:r w:rsidRPr="00536840">
        <w:rPr>
          <w:rFonts w:ascii="Courier New" w:hAnsi="Courier New" w:cs="Courier New"/>
          <w:lang w:val="da-DK"/>
        </w:rPr>
        <w:t xml:space="preserve">, aprobată cu modificări şi completări prin </w:t>
      </w:r>
      <w:r w:rsidRPr="00536840">
        <w:rPr>
          <w:rFonts w:ascii="Courier New" w:hAnsi="Courier New" w:cs="Courier New"/>
          <w:vanish/>
          <w:lang w:val="da-DK"/>
        </w:rPr>
        <w:t>&lt;LLNK 12007     7 10 201   0 16&gt;</w:t>
      </w:r>
      <w:r w:rsidRPr="00536840">
        <w:rPr>
          <w:rFonts w:ascii="Courier New" w:hAnsi="Courier New" w:cs="Courier New"/>
          <w:color w:val="0000FF"/>
          <w:u w:val="single"/>
          <w:lang w:val="da-DK"/>
        </w:rPr>
        <w:t>Legea nr. 7/2007</w:t>
      </w:r>
      <w:r w:rsidRPr="00536840">
        <w:rPr>
          <w:rFonts w:ascii="Courier New" w:hAnsi="Courier New" w:cs="Courier New"/>
          <w:lang w:val="da-DK"/>
        </w:rPr>
        <w:t xml:space="preserve">, cu modificările şi completările ulterioare, sau a </w:t>
      </w:r>
      <w:r w:rsidRPr="00536840">
        <w:rPr>
          <w:rFonts w:ascii="Courier New" w:hAnsi="Courier New" w:cs="Courier New"/>
          <w:vanish/>
          <w:lang w:val="da-DK"/>
        </w:rPr>
        <w:t>&lt;LLNK 12010   111180 301   0 47&gt;</w:t>
      </w:r>
      <w:r w:rsidRPr="00536840">
        <w:rPr>
          <w:rFonts w:ascii="Courier New" w:hAnsi="Courier New" w:cs="Courier New"/>
          <w:color w:val="0000FF"/>
          <w:u w:val="single"/>
          <w:lang w:val="da-DK"/>
        </w:rPr>
        <w:t>Ordonanţei de urgenţă a Guvernului nr. 111/2010</w:t>
      </w:r>
      <w:r w:rsidRPr="00536840">
        <w:rPr>
          <w:rFonts w:ascii="Courier New" w:hAnsi="Courier New" w:cs="Courier New"/>
          <w:lang w:val="da-DK"/>
        </w:rPr>
        <w:t xml:space="preserve">, aprobată cu modificări prin </w:t>
      </w:r>
      <w:r w:rsidRPr="00536840">
        <w:rPr>
          <w:rFonts w:ascii="Courier New" w:hAnsi="Courier New" w:cs="Courier New"/>
          <w:vanish/>
          <w:lang w:val="da-DK"/>
        </w:rPr>
        <w:t>&lt;LLNK 12011   132 10 201   0 18&gt;</w:t>
      </w:r>
      <w:r w:rsidRPr="00536840">
        <w:rPr>
          <w:rFonts w:ascii="Courier New" w:hAnsi="Courier New" w:cs="Courier New"/>
          <w:color w:val="0000FF"/>
          <w:u w:val="single"/>
          <w:lang w:val="da-DK"/>
        </w:rPr>
        <w:t>Legea nr. 132/2011</w:t>
      </w:r>
      <w:r w:rsidRPr="00536840">
        <w:rPr>
          <w:rFonts w:ascii="Courier New" w:hAnsi="Courier New" w:cs="Courier New"/>
          <w:lang w:val="da-DK"/>
        </w:rPr>
        <w:t xml:space="preserve">, cu modificările şi completările ulterioare, constituite din culpa debitorului, materializată în folosirea cu intenţie de către acesta a unor documente despre care cunoştea că au fost eliberate cu nerespectarea legii, declararea de către acesta a unor date </w:t>
      </w:r>
      <w:r w:rsidRPr="00536840">
        <w:rPr>
          <w:rFonts w:ascii="Courier New" w:hAnsi="Courier New" w:cs="Courier New"/>
          <w:lang w:val="da-DK"/>
        </w:rPr>
        <w:lastRenderedPageBreak/>
        <w:t>neconforme realităţii sau nedeclararea unor informaţii nu fac obiectul scutirii la plată, conform prevederilor art. 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(2) Debitele prevăzute la alin. (1) se recuperează integral de la persoanele care au încasat necuvenit drepturile, inclusiv sumele reprezentând contribuţii de asigurări sociale de sănătate.</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Articolul IV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scutirii la plată şi/sau restituirii sumelor recuperate potrivit prevederilor art. II, persoanele în sarcina cărora s-au stabilit debite se vor adresa cu cerere scrisă agenţiilor judeţene pentru plăţi şi inspecţie socială, respectiv a municipiului Bucureşti, însoţită de declaraţia pe propria răspundere că toate documentele prezentate în vederea stabilirii dreptului de indemnizaţie pentru creşterea copilului/ stimulent/stimulent de inserţie acordate în baza </w:t>
      </w:r>
      <w:r>
        <w:rPr>
          <w:rFonts w:ascii="Courier New" w:hAnsi="Courier New" w:cs="Courier New"/>
          <w:vanish/>
        </w:rPr>
        <w:t>&lt;LLNK 12005   148180 301   0 47&gt;</w:t>
      </w:r>
      <w:r>
        <w:rPr>
          <w:rFonts w:ascii="Courier New" w:hAnsi="Courier New" w:cs="Courier New"/>
          <w:color w:val="0000FF"/>
          <w:u w:val="single"/>
        </w:rPr>
        <w:t>Ordonanţei de urgenţă a Guvernului nr. 148/2005</w:t>
      </w:r>
      <w:r>
        <w:rPr>
          <w:rFonts w:ascii="Courier New" w:hAnsi="Courier New" w:cs="Courier New"/>
        </w:rPr>
        <w:t xml:space="preserve">, aprobată cu modificări şi completări prin </w:t>
      </w:r>
      <w:r>
        <w:rPr>
          <w:rFonts w:ascii="Courier New" w:hAnsi="Courier New" w:cs="Courier New"/>
          <w:vanish/>
        </w:rPr>
        <w:t>&lt;LLNK 12007     7 10 201   0 16&gt;</w:t>
      </w:r>
      <w:r>
        <w:rPr>
          <w:rFonts w:ascii="Courier New" w:hAnsi="Courier New" w:cs="Courier New"/>
          <w:color w:val="0000FF"/>
          <w:u w:val="single"/>
        </w:rPr>
        <w:t>Legea nr. 7/2007</w:t>
      </w:r>
      <w:r>
        <w:rPr>
          <w:rFonts w:ascii="Courier New" w:hAnsi="Courier New" w:cs="Courier New"/>
        </w:rPr>
        <w:t xml:space="preserve">, cu modificările şi completările ulterioare, sau a </w:t>
      </w:r>
      <w:r>
        <w:rPr>
          <w:rFonts w:ascii="Courier New" w:hAnsi="Courier New" w:cs="Courier New"/>
          <w:vanish/>
        </w:rPr>
        <w:t>&lt;LLNK 12010   111180 301   0 47&gt;</w:t>
      </w:r>
      <w:r>
        <w:rPr>
          <w:rFonts w:ascii="Courier New" w:hAnsi="Courier New" w:cs="Courier New"/>
          <w:color w:val="0000FF"/>
          <w:u w:val="single"/>
        </w:rPr>
        <w:t>Ordonanţei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au fost solicitate organelor competente.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cererea prevăzută la alin. (1) nu a fost înregistrată la agenţiile judeţene pentru plăţi şi inspecţie socială, respectiv a municipiului Bucureşti, recuperarea debitelor se va efectua potrivit prevederilor </w:t>
      </w:r>
      <w:r>
        <w:rPr>
          <w:rFonts w:ascii="Courier New" w:hAnsi="Courier New" w:cs="Courier New"/>
          <w:vanish/>
        </w:rPr>
        <w:t>&lt;LLNK 12010   111180 301   0 47&gt;</w:t>
      </w:r>
      <w:r>
        <w:rPr>
          <w:rFonts w:ascii="Courier New" w:hAnsi="Courier New" w:cs="Courier New"/>
          <w:color w:val="0000FF"/>
          <w:u w:val="single"/>
        </w:rPr>
        <w:t>Ordonanţei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precum şi cu modificările aduse prin prezenta lege, iar sumele recuperate nu se restituie.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(3) Scutirea la plată şi, după caz, restituirea sumelor recuperate se fac în baza deciziei directorului executiv al agenţiei judeţene pentru plăţi şi inspecţie socială, respectiv a municipiului Bucureşti, care se emite în termen de 30 de zile lucrătoare de la data înregistrării cererii. </w:t>
      </w:r>
      <w:r w:rsidRPr="00536840">
        <w:rPr>
          <w:rFonts w:ascii="Courier New" w:hAnsi="Courier New" w:cs="Courier New"/>
          <w:lang w:val="da-DK"/>
        </w:rPr>
        <w:t>Decizia se comunică debitorului în termen de 15 zile de la emiterea acesteia."</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(1) Angajatorul are obligaţia de a aproba concediul pentru creşterea copilului prevăzut la art. 2 alin. </w:t>
      </w:r>
      <w:r w:rsidRPr="00536840">
        <w:rPr>
          <w:rFonts w:ascii="Courier New" w:hAnsi="Courier New" w:cs="Courier New"/>
          <w:color w:val="0000FF"/>
          <w:lang w:val="da-DK"/>
        </w:rPr>
        <w:t>(1). Perioada de acordare se stabileşte de comun acord cu angajatul.</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(1) al art. 25 a fost modificat de pct. 23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(2) Este interzis angajatorului să dispună încetarea raporturilor de muncă sau de serviciu în cazul:</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 salariatei/salariatului care se află, după caz, în concediu pentru creşterea copilului în vârstă de până la 2 ani, respectiv 3 ani, în cazul copilului cu handicap;</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Lit. a) a alin. (2) al art. 25 a fost modificată de pct. 23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b) salariatei/salariatului care se află în plata stimulentului de inserţie prevăzut la art. 7.</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Interdicţia prevăzută la alin. (2) se extinde, o singură dată, cu 6 luni, după revenirea definitivă a salariatei/salariatului în unitate.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(3) al art. 25 a fost modificat de pct. 23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lastRenderedPageBreak/>
        <w:t xml:space="preserve">    (4) Prevederile alin. (2) şi (3) nu se aplică în cazul concedierii pentru motive ce intervin ca urmare a reorganizării judiciare sau a falimentului angajatorului, în condiţiile legii.</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26</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 Constituie contravenţie şi se sancţionează cu amendă de la 1.000 lei la 5.000 lei nerespectarea de către primar a prevederilor art. 14 alin. (2) şi art. 19 alin. (2).</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Constituie contravenţie şi se sancţionează cu amendă de la 5.000 lei la 10.000 lei nerespectarea de către angajator a prevederilor art. 25.</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(3) Constituie contravenţie şi se sancţionează cu amendă de la 500 lei la 2.000 lei nerespectarea de către beneficiari a prevederilor art. 19 alin. </w:t>
      </w:r>
      <w:r>
        <w:rPr>
          <w:rFonts w:ascii="Courier New" w:hAnsi="Courier New" w:cs="Courier New"/>
          <w:color w:val="0000FF"/>
        </w:rPr>
        <w:t>(1).</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Constatarea contravenţiilor şi aplicarea sancţiunilor prevăzute la alin. (1)-(3) se fac de către inspectorii sociali.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Constatarea contravenţiilor se poate efectua şi de către celelalte organe de control ale Ministerului Muncii şi Justiţiei Sociale, în cadrul controalelor de fond sau tematice proprii dispuse de ministrul muncii şi justiţiei sociale, conform atribuţiilor prevăzute la </w:t>
      </w:r>
      <w:r>
        <w:rPr>
          <w:rFonts w:ascii="Courier New" w:hAnsi="Courier New" w:cs="Courier New"/>
          <w:vanish/>
          <w:color w:val="0000FF"/>
        </w:rPr>
        <w:t>&lt;LLNK 12014   344 20 302   3 62&gt;</w:t>
      </w:r>
      <w:r>
        <w:rPr>
          <w:rFonts w:ascii="Courier New" w:hAnsi="Courier New" w:cs="Courier New"/>
          <w:color w:val="0000FF"/>
          <w:u w:val="single"/>
        </w:rPr>
        <w:t>art. 3 alin. (1) lit. e) din Hotărârea Guvernului nr. 344/2014</w:t>
      </w:r>
      <w:r>
        <w:rPr>
          <w:rFonts w:ascii="Courier New" w:hAnsi="Courier New" w:cs="Courier New"/>
          <w:color w:val="0000FF"/>
        </w:rPr>
        <w:t xml:space="preserve"> privind organizarea şi funcţionarea Ministerului Muncii şi Justiţiei Sociale, precum şi pentru modificarea unor acte normative,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situaţia prevăzută la alin. (5), organul de control al Ministerului Muncii şi Justiţiei Sociale are obligaţia de a transmite de îndată procesul-verbal de constatare organului de control competent potrivit alin. (4) în vederea aplicării sancţiunilor prevăzute de lege.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Contravenientul poate achita, pe loc sau în termen de cel mult 48 de ore de la data încheierii procesului-verbal de contravenţie ori, după caz, de la data comunicării acestuia, jumătate din minimul amenzii prevăzute la alin. (1)-(3), agentul constatator făcând menţiune despre această posibilitate în procesul-verbal.</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Dispoziţiile referitoare la contravenţiile prevăzute la alin. (1)-(3) se completează cu prevederile </w:t>
      </w:r>
      <w:r>
        <w:rPr>
          <w:rFonts w:ascii="Courier New" w:hAnsi="Courier New" w:cs="Courier New"/>
          <w:vanish/>
          <w:color w:val="0000FF"/>
        </w:rPr>
        <w:t>&lt;LLNK 12001     2130 301   0 32&gt;</w:t>
      </w:r>
      <w:r>
        <w:rPr>
          <w:rFonts w:ascii="Courier New" w:hAnsi="Courier New" w:cs="Courier New"/>
          <w:color w:val="0000FF"/>
          <w:u w:val="single"/>
        </w:rPr>
        <w:t>Ordonanţei Guvernului nr. 2/2001</w:t>
      </w:r>
      <w:r>
        <w:rPr>
          <w:rFonts w:ascii="Courier New" w:hAnsi="Courier New" w:cs="Courier New"/>
          <w:color w:val="0000FF"/>
        </w:rPr>
        <w:t xml:space="preserve"> privind regimul juridic al contravenţiilor, aprobată cu modificări şi completări prin </w:t>
      </w:r>
      <w:r>
        <w:rPr>
          <w:rFonts w:ascii="Courier New" w:hAnsi="Courier New" w:cs="Courier New"/>
          <w:vanish/>
          <w:color w:val="0000FF"/>
        </w:rPr>
        <w:t>&lt;LLNK 12002   180 10 201   0 18&gt;</w:t>
      </w:r>
      <w:r>
        <w:rPr>
          <w:rFonts w:ascii="Courier New" w:hAnsi="Courier New" w:cs="Courier New"/>
          <w:color w:val="0000FF"/>
          <w:u w:val="single"/>
        </w:rPr>
        <w:t>Legea nr. 180/2002</w:t>
      </w:r>
      <w:r>
        <w:rPr>
          <w:rFonts w:ascii="Courier New" w:hAnsi="Courier New" w:cs="Courier New"/>
          <w:color w:val="0000FF"/>
        </w:rPr>
        <w:t>,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(9) În situaţia contravenţiilor prevăzute la alin. </w:t>
      </w:r>
      <w:r w:rsidRPr="00536840">
        <w:rPr>
          <w:rFonts w:ascii="Courier New" w:hAnsi="Courier New" w:cs="Courier New"/>
          <w:color w:val="0000FF"/>
          <w:lang w:val="da-DK"/>
        </w:rPr>
        <w:t>(1) şi (2), procesele-verbale întocmite de către personalul prevăzut la alin. (4) şi (5) vor fi depuse în fotocopie la entitatea controlată.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26 a fost modificat de </w:t>
      </w:r>
      <w:r w:rsidRPr="00536840">
        <w:rPr>
          <w:rFonts w:ascii="Courier New" w:hAnsi="Courier New" w:cs="Courier New"/>
          <w:vanish/>
          <w:lang w:val="da-DK"/>
        </w:rPr>
        <w:t>&lt;LLNK 12016    82180 302  20 70&gt;</w:t>
      </w:r>
      <w:r w:rsidRPr="00536840">
        <w:rPr>
          <w:rFonts w:ascii="Courier New" w:hAnsi="Courier New" w:cs="Courier New"/>
          <w:color w:val="0000FF"/>
          <w:u w:val="single"/>
          <w:lang w:val="da-DK"/>
        </w:rPr>
        <w:t>art. 20, Cap. II din ORDONANŢA DE URGENŢĂ nr. 82 din 16 noiembrie 2016</w:t>
      </w:r>
      <w:r w:rsidRPr="00536840">
        <w:rPr>
          <w:rFonts w:ascii="Courier New" w:hAnsi="Courier New" w:cs="Courier New"/>
          <w:lang w:val="da-DK"/>
        </w:rPr>
        <w:t>, publicată în MONITORUL OFICIAL nr. 965 din 29 noiembrie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27</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În termen de 30 de zile de la data publicării prezentei ordonanţe de urgenţă, Ministerul Muncii şi Justiţiei Sociale va elabora norme metodologice de aplicare a acesteia, care se aprobă prin hotărâre a Guvernului.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27 a fost modificat de pct. 6 al </w:t>
      </w:r>
      <w:r w:rsidRPr="00536840">
        <w:rPr>
          <w:rFonts w:ascii="Courier New" w:hAnsi="Courier New" w:cs="Courier New"/>
          <w:vanish/>
          <w:lang w:val="da-DK"/>
        </w:rPr>
        <w:t>&lt;LLNK 12011   132 10 202   0 45&gt;</w:t>
      </w:r>
      <w:r w:rsidRPr="00536840">
        <w:rPr>
          <w:rFonts w:ascii="Courier New" w:hAnsi="Courier New" w:cs="Courier New"/>
          <w:color w:val="0000FF"/>
          <w:u w:val="single"/>
          <w:lang w:val="da-DK"/>
        </w:rPr>
        <w:t>art. unic din LEGEA nr. 132 din 27 iunie 2011</w:t>
      </w:r>
      <w:r w:rsidRPr="00536840">
        <w:rPr>
          <w:rFonts w:ascii="Courier New" w:hAnsi="Courier New" w:cs="Courier New"/>
          <w:lang w:val="da-DK"/>
        </w:rPr>
        <w:t>, publicată în MONITORUL OFICIAL nr. 452 din 28 iunie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color w:val="0000FF"/>
          <w:lang w:val="da-DK"/>
        </w:rPr>
        <w:t xml:space="preserve">    ART. 28</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Prezenta ordonanţă de urgenţă intră în vigoare la data de 1 ianuarie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&lt;LLNK810001021217000001&gt;</w:t>
      </w:r>
      <w:r w:rsidRPr="00536840">
        <w:rPr>
          <w:rFonts w:ascii="Courier New" w:hAnsi="Courier New" w:cs="Courier New"/>
          <w:color w:val="0000FF"/>
          <w:lang w:val="da-DK"/>
        </w:rPr>
        <w:t xml:space="preserve">    ART. 29</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(1) Prevederile prezentei ordonanţe de urgenţă sunt aplicabile şi tuturor categoriilor de personal care îşi desfăşoară activitatea în ministerele şi instituţiile din sectorul de apărare, ordine publică şi siguranţă naţională.</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 xml:space="preserve">(2) În situaţia persoanelor prevăzute la alin. (1), fondurile necesare plăţii drepturilor prevăzute de prezenta ordonanţă de urgenţă şi cheltuielile </w:t>
      </w:r>
      <w:r>
        <w:rPr>
          <w:rFonts w:ascii="Courier New" w:hAnsi="Courier New" w:cs="Courier New"/>
        </w:rPr>
        <w:lastRenderedPageBreak/>
        <w:t>administrative se asigură din bugetul de stat, prin bugetele ministerelor şi instituţiilor din sectorul de apărare, ordine publică şi siguranţă naţională.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perioada cât o persoană dintre cele prevăzute la alin. (1) beneficiază de concediu pentru creşterea copilului, stabilirea drepturilor de pensie şi a altor drepturi de asigurări sociale, acordate potrivit legii, se face potrivit prevederilor </w:t>
      </w:r>
      <w:r>
        <w:rPr>
          <w:rFonts w:ascii="Courier New" w:hAnsi="Courier New" w:cs="Courier New"/>
          <w:vanish/>
          <w:color w:val="0000FF"/>
        </w:rPr>
        <w:t>&lt;LLNK 12010   263 10 201   0 18&gt;</w:t>
      </w:r>
      <w:r>
        <w:rPr>
          <w:rFonts w:ascii="Courier New" w:hAnsi="Courier New" w:cs="Courier New"/>
          <w:color w:val="0000FF"/>
          <w:u w:val="single"/>
        </w:rPr>
        <w:t>Legii nr. 263/2010</w:t>
      </w:r>
      <w:r>
        <w:rPr>
          <w:rFonts w:ascii="Courier New" w:hAnsi="Courier New" w:cs="Courier New"/>
          <w:color w:val="0000FF"/>
        </w:rPr>
        <w:t xml:space="preserve"> privind sistemul unitar de pensii publice,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w:t>
      </w:r>
      <w:r>
        <w:rPr>
          <w:rFonts w:ascii="Courier New" w:hAnsi="Courier New" w:cs="Courier New"/>
          <w:vanish/>
        </w:rPr>
        <w:t>&lt;LLNK 12011   132 10 202  29 90&gt;</w:t>
      </w:r>
      <w:r>
        <w:rPr>
          <w:rFonts w:ascii="Courier New" w:hAnsi="Courier New" w:cs="Courier New"/>
          <w:color w:val="0000FF"/>
          <w:u w:val="single"/>
        </w:rPr>
        <w:t>art. 29 a fost modificat de pct. 7 al articolului unic din LEGEA nr. 132 din 27 iunie 2011</w:t>
      </w:r>
      <w:r>
        <w:rPr>
          <w:rFonts w:ascii="Courier New" w:hAnsi="Courier New" w:cs="Courier New"/>
        </w:rPr>
        <w:t>, publicată în MONITORUL OFICIAL nr. 452 din 28 iunie 2011.</w:t>
      </w:r>
    </w:p>
    <w:p w:rsidR="00536840" w:rsidRDefault="00536840" w:rsidP="00536840">
      <w:pPr>
        <w:autoSpaceDE w:val="0"/>
        <w:autoSpaceDN w:val="0"/>
        <w:adjustRightInd w:val="0"/>
        <w:spacing w:after="0" w:line="240" w:lineRule="auto"/>
        <w:rPr>
          <w:rFonts w:ascii="Courier New" w:hAnsi="Courier New" w:cs="Courier New"/>
        </w:rPr>
      </w:pP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(4) Modalităţile de depunere şi de soluţionare a cererilor de acordare a drepturilor, în situaţia persoanelor prevăzute la alin. (1), se stabilesc prin norme interne, aprobate de conducătorii autorităţilor şi instituţiilor publice prevăzute la alin. </w:t>
      </w:r>
      <w:r w:rsidRPr="00536840">
        <w:rPr>
          <w:rFonts w:ascii="Courier New" w:hAnsi="Courier New" w:cs="Courier New"/>
          <w:lang w:val="da-DK"/>
        </w:rPr>
        <w:t>(1).</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&lt;LLNK820001021217100001&gt;</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30</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Abrogat.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30 a fost abrogat de pct. 25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 Notă CTCE:</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 se vedea şi prevederile </w:t>
      </w:r>
      <w:r w:rsidRPr="00536840">
        <w:rPr>
          <w:rFonts w:ascii="Courier New" w:hAnsi="Courier New" w:cs="Courier New"/>
          <w:vanish/>
          <w:lang w:val="da-DK"/>
        </w:rPr>
        <w:t>&lt;LLNK 12012   166 10 202   0 55&gt;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II, IV şi V din LEGEA nr. 166 din 9 octombrie 2012</w:t>
      </w:r>
      <w:r>
        <w:rPr>
          <w:rFonts w:ascii="Courier New" w:hAnsi="Courier New" w:cs="Courier New"/>
        </w:rPr>
        <w:t>, publicată în MONITORUL OFICIAL nr. 699 din 11 octombrie 2012:</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Modificările aduse prin prezenta lege la </w:t>
      </w:r>
      <w:r>
        <w:rPr>
          <w:rFonts w:ascii="Courier New" w:hAnsi="Courier New" w:cs="Courier New"/>
          <w:vanish/>
        </w:rPr>
        <w:t>&lt;LLNK 12005   148180 302   1 57&gt;</w:t>
      </w:r>
      <w:r>
        <w:rPr>
          <w:rFonts w:ascii="Courier New" w:hAnsi="Courier New" w:cs="Courier New"/>
          <w:color w:val="0000FF"/>
          <w:u w:val="single"/>
        </w:rPr>
        <w:t>art. 1 din Ordonanţa de urgenţă a Guvernului nr. 148/2005</w:t>
      </w:r>
      <w:r>
        <w:rPr>
          <w:rFonts w:ascii="Courier New" w:hAnsi="Courier New" w:cs="Courier New"/>
        </w:rPr>
        <w:t xml:space="preserve"> privind susţinerea familiei în vederea creşterii copilului, aprobată cu modificări şi completări prin </w:t>
      </w:r>
      <w:r>
        <w:rPr>
          <w:rFonts w:ascii="Courier New" w:hAnsi="Courier New" w:cs="Courier New"/>
          <w:vanish/>
        </w:rPr>
        <w:t>&lt;LLNK 12007     7 10 201   0 16&gt;</w:t>
      </w:r>
      <w:r>
        <w:rPr>
          <w:rFonts w:ascii="Courier New" w:hAnsi="Courier New" w:cs="Courier New"/>
          <w:color w:val="0000FF"/>
          <w:u w:val="single"/>
        </w:rPr>
        <w:t>Legea nr. 7/2007</w:t>
      </w:r>
      <w:r>
        <w:rPr>
          <w:rFonts w:ascii="Courier New" w:hAnsi="Courier New" w:cs="Courier New"/>
        </w:rPr>
        <w:t xml:space="preserve">, cu modificările şi completările ulterioare, şi la art. 2 alin. (2) şi (3), art. 7, 9 şi </w:t>
      </w:r>
      <w:r>
        <w:rPr>
          <w:rFonts w:ascii="Courier New" w:hAnsi="Courier New" w:cs="Courier New"/>
          <w:vanish/>
        </w:rPr>
        <w:t>&lt;LLNK 12010   111180 302  30 68&gt;</w:t>
      </w:r>
      <w:r>
        <w:rPr>
          <w:rFonts w:ascii="Courier New" w:hAnsi="Courier New" w:cs="Courier New"/>
          <w:color w:val="0000FF"/>
          <w:u w:val="single"/>
        </w:rPr>
        <w:t>art. 30 alin. (2) din 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se aplică începând cu drepturile lunii octombrie 2012, inclusiv pentru persoanele ale căror drepturi au fost stabilite până la această dată.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drepturile reglementate de </w:t>
      </w:r>
      <w:r>
        <w:rPr>
          <w:rFonts w:ascii="Courier New" w:hAnsi="Courier New" w:cs="Courier New"/>
          <w:vanish/>
        </w:rPr>
        <w:t>&lt;LLNK 12001   416 10 201   0 18&gt;</w:t>
      </w:r>
      <w:r>
        <w:rPr>
          <w:rFonts w:ascii="Courier New" w:hAnsi="Courier New" w:cs="Courier New"/>
          <w:color w:val="0000FF"/>
          <w:u w:val="single"/>
        </w:rPr>
        <w:t>Legea nr. 416/2001</w:t>
      </w:r>
      <w:r>
        <w:rPr>
          <w:rFonts w:ascii="Courier New" w:hAnsi="Courier New" w:cs="Courier New"/>
        </w:rPr>
        <w:t xml:space="preserve"> privind venitul minim garantat, cu modificările şi completările ulterioare,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privind 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şi de </w:t>
      </w:r>
      <w:r>
        <w:rPr>
          <w:rFonts w:ascii="Courier New" w:hAnsi="Courier New" w:cs="Courier New"/>
          <w:vanish/>
        </w:rPr>
        <w:t>&lt;LLNK 12010   277 10 201   0 18&gt;</w:t>
      </w:r>
      <w:r>
        <w:rPr>
          <w:rFonts w:ascii="Courier New" w:hAnsi="Courier New" w:cs="Courier New"/>
          <w:color w:val="0000FF"/>
          <w:u w:val="single"/>
        </w:rPr>
        <w:t>Legea nr. 277/2010</w:t>
      </w:r>
      <w:r>
        <w:rPr>
          <w:rFonts w:ascii="Courier New" w:hAnsi="Courier New" w:cs="Courier New"/>
        </w:rPr>
        <w:t xml:space="preserve"> privind alocaţia pentru susţinerea familiei, cu modificările şi completările ulterioare, au încetat ca urmare a neachitării impozitelor şi taxelor locale, acestea pot fi solicitate din nou, prin depunerea unei noi cereri şi, respectiv, acte doveditoare la primarul localităţii de domiciliu ori reşedinţă sau, în cazul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la agenţiile pentru plăţi şi inspecţie socială judeţene, respectiv a municipiului Bucureşti.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drepturilor reglementate de </w:t>
      </w:r>
      <w:r>
        <w:rPr>
          <w:rFonts w:ascii="Courier New" w:hAnsi="Courier New" w:cs="Courier New"/>
          <w:vanish/>
        </w:rPr>
        <w:t>&lt;LLNK 12010   111180 301   0 46&gt;</w:t>
      </w:r>
      <w:r>
        <w:rPr>
          <w:rFonts w:ascii="Courier New" w:hAnsi="Courier New" w:cs="Courier New"/>
          <w:color w:val="0000FF"/>
          <w:u w:val="single"/>
        </w:rPr>
        <w:t>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dreptul se acordă de la data la care a fost depusă cererea şi pot fi luate în considerare documentele existente.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la data intrării în vigoare a prezentei legi se află în cele 4 luni de concediu fără plată pentru creşterea copilului, astfel cum au fost acordate în baza </w:t>
      </w:r>
      <w:r>
        <w:rPr>
          <w:rFonts w:ascii="Courier New" w:hAnsi="Courier New" w:cs="Courier New"/>
          <w:vanish/>
        </w:rPr>
        <w:t>&lt;LLNK 12010   111180 302  10 58&gt;</w:t>
      </w:r>
      <w:r>
        <w:rPr>
          <w:rFonts w:ascii="Courier New" w:hAnsi="Courier New" w:cs="Courier New"/>
          <w:color w:val="0000FF"/>
          <w:u w:val="single"/>
        </w:rPr>
        <w:t>art. 10 din Ordonanţa de urgenţă a Guvernului nr. 111/2010</w:t>
      </w:r>
      <w:r>
        <w:rPr>
          <w:rFonts w:ascii="Courier New" w:hAnsi="Courier New" w:cs="Courier New"/>
        </w:rPr>
        <w:t xml:space="preserve"> privind </w:t>
      </w:r>
      <w:r>
        <w:rPr>
          <w:rFonts w:ascii="Courier New" w:hAnsi="Courier New" w:cs="Courier New"/>
        </w:rPr>
        <w:lastRenderedPageBreak/>
        <w:t xml:space="preserve">concediul şi indemnizaţia lunară pentru creşterea copiilor,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 anterior modificărilor aduse prin prezenta lege, sau care au finalizat acest concediu, dar copilul nu a împlinit vârsta de un an, 2 ani sau 3 ani în cazul copilului cu handicap, au dreptul la concediu pentru creşterea copilului şi indemnizaţia aferentă, de la data depunerii cererii.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(2) Angajatorii au obligaţia de a aproba concediul pentru creşterea copilului, în condiţiile </w:t>
      </w:r>
      <w:r>
        <w:rPr>
          <w:rFonts w:ascii="Courier New" w:hAnsi="Courier New" w:cs="Courier New"/>
          <w:vanish/>
        </w:rPr>
        <w:t>&lt;LLNK 12010   111180 302  25 58&gt;</w:t>
      </w:r>
      <w:r>
        <w:rPr>
          <w:rFonts w:ascii="Courier New" w:hAnsi="Courier New" w:cs="Courier New"/>
          <w:color w:val="0000FF"/>
          <w:u w:val="single"/>
        </w:rPr>
        <w:t>art. 25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xml:space="preserve">, cu modificările şi completările ulterioare, în caz contrar fiindu-le aplicabile sancţiunile prevăzute la </w:t>
      </w:r>
      <w:r>
        <w:rPr>
          <w:rFonts w:ascii="Courier New" w:hAnsi="Courier New" w:cs="Courier New"/>
          <w:vanish/>
        </w:rPr>
        <w:t>&lt;LLNK 12010   111180 302  26 58&gt;</w:t>
      </w:r>
      <w:r>
        <w:rPr>
          <w:rFonts w:ascii="Courier New" w:hAnsi="Courier New" w:cs="Courier New"/>
          <w:color w:val="0000FF"/>
          <w:u w:val="single"/>
        </w:rPr>
        <w:t>art. 26 din Ordonanţa de urgenţă a Guvernului nr. 111/2010</w:t>
      </w:r>
      <w:r>
        <w:rPr>
          <w:rFonts w:ascii="Courier New" w:hAnsi="Courier New" w:cs="Courier New"/>
        </w:rPr>
        <w:t xml:space="preserve">, aprobată cu modificări prin </w:t>
      </w:r>
      <w:r>
        <w:rPr>
          <w:rFonts w:ascii="Courier New" w:hAnsi="Courier New" w:cs="Courier New"/>
          <w:vanish/>
        </w:rPr>
        <w:t>&lt;LLNK 12011   132 10 201   0 18&gt;</w:t>
      </w:r>
      <w:r>
        <w:rPr>
          <w:rFonts w:ascii="Courier New" w:hAnsi="Courier New" w:cs="Courier New"/>
          <w:color w:val="0000FF"/>
          <w:u w:val="single"/>
        </w:rPr>
        <w:t>Legea nr. 132/2011</w:t>
      </w:r>
      <w:r>
        <w:rPr>
          <w:rFonts w:ascii="Courier New" w:hAnsi="Courier New" w:cs="Courier New"/>
        </w:rPr>
        <w:t>,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31</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copilul cu dizabilitate care a împlinit vârsta de 3 ani, oricare dintre părinţii fireşti sau persoanele prevăzute la art. 8 alin. (2) beneficiază de un concediu pentru îngrijirea copilului până la vârsta de 7 ani, după cum urmează: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 continuarea concediului prevăzut la art. 2 alin. (1);</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(1) al art. 31 a fost modificată de pct. 26 al </w:t>
      </w:r>
      <w:r>
        <w:rPr>
          <w:rFonts w:ascii="Courier New" w:hAnsi="Courier New" w:cs="Courier New"/>
          <w:vanish/>
        </w:rPr>
        <w:t>&lt;LLNK 12016    66 10 202   0 43&gt;</w:t>
      </w:r>
      <w:r>
        <w:rPr>
          <w:rFonts w:ascii="Courier New" w:hAnsi="Courier New" w:cs="Courier New"/>
          <w:color w:val="0000FF"/>
          <w:u w:val="single"/>
        </w:rPr>
        <w:t>art. I din LEGEA nr. 66 din 19 aprilie 2016</w:t>
      </w:r>
      <w:r>
        <w:rPr>
          <w:rFonts w:ascii="Courier New" w:hAnsi="Courier New" w:cs="Courier New"/>
        </w:rPr>
        <w:t xml:space="preserve">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oricând până la împlinirea de către copil a vârstei de 7 ani, pentru persoanele care au beneficiat de concediul pentru creşterea copilului în baza actelor normative care au reglementat acest drept la data naşterii copilului;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oricând, începând cu împlinirea de către copil a vârstei de 3 ani, pentru persoanele care nu se încadrează în condiţiile prevăzute la lit. a) şi b), dar care în ultimele 12 luni înainte de solicitarea acestui concediu au realizat venituri supuse impozitului sau au realizat perioade asimilate definite la art. 2 alin. (1), (5) şi (6).</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vanish/>
        </w:rPr>
        <w:t>&lt;LLNK810001021218000001&gt;</w:t>
      </w:r>
      <w:r>
        <w:rPr>
          <w:rFonts w:ascii="Courier New" w:hAnsi="Courier New" w:cs="Courier New"/>
          <w:color w:val="0000FF"/>
        </w:rPr>
        <w:t xml:space="preserve">    (2) Pe perioada concediului prevăzut la alin. (1) se acordă o indemnizaţie lunară egală cu cuantumul minim al indemnizaţiei stabilit la art. 2 alin. </w:t>
      </w:r>
      <w:r w:rsidRPr="00536840">
        <w:rPr>
          <w:rFonts w:ascii="Courier New" w:hAnsi="Courier New" w:cs="Courier New"/>
          <w:color w:val="0000FF"/>
          <w:lang w:val="da-DK"/>
        </w:rPr>
        <w:t>(2).</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Alin. (2) al art. 31 a fost modificat de pct. 26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66 din 19 aprilie 2016</w:t>
      </w:r>
      <w:r>
        <w:rPr>
          <w:rFonts w:ascii="Courier New" w:hAnsi="Courier New" w:cs="Courier New"/>
        </w:rPr>
        <w:t xml:space="preserve">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vanish/>
        </w:rPr>
        <w:t>&lt;LLNK820001021218100001&gt;</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Concediul pentru creşterea copilului, prevăzut la alin. (1), se acordă pe bază de cerere de către angajatorul la care îşi desfăşoară activitatea persoana îndreptăţită.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situaţia persoanelor îndreptăţite care realizează venituri profesionale din activităţi independente sau agricole şi care nu lucrează în baza unui contract individual de muncă, concediul reprezintă întreruperea activităţii în perioada de până la împlinirea de către copilul cu handicap a vârstei de 7 ani.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Pe perioada în care o persoană beneficiază de drepturile prevăzute la alin. (1) şi (2) se aplică corespunzător prevederile art. 21 şi 22.</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situaţia prevăzută la alin. (1) lit. a) şi b), condiţiile de acordare a concediului pentru îngrijirea copilului se consideră îndeplinite indiferent care dintre părinţii fireşti sau persoanele prevăzute la art. 8 alin. (2) a beneficiat de concediul pentru creşterea copilului.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 31 a fost introdus de pct. 31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vanish/>
        </w:rPr>
        <w:lastRenderedPageBreak/>
        <w:t>&lt;LLNK810001021219000001&gt;</w:t>
      </w:r>
      <w:r>
        <w:rPr>
          <w:rFonts w:ascii="Courier New" w:hAnsi="Courier New" w:cs="Courier New"/>
          <w:color w:val="0000FF"/>
        </w:rPr>
        <w:t xml:space="preserve">    ART. 32</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Oricare dintre părinţii fireşti sau persoanele prevăzute la art. 8 alin. (2) care au în întreţinere un copil cu dizabilitate beneficiază, după caz, de următoarele drepturi: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program de lucru redus la 4 ore pentru unul dintre părinţi sau pentru persoana aflată în una dintre situaţiile prevăzute la art. 8 alin. (2) care se ocupă efectiv de îngrijirea copilului cu dizabilitate (gravă sau accentuată), până la împlinirea de către acesta a vârstei de 18 ani, la solicitarea părintelui, în condiţiile prevăzute de </w:t>
      </w:r>
      <w:r>
        <w:rPr>
          <w:rFonts w:ascii="Courier New" w:hAnsi="Courier New" w:cs="Courier New"/>
          <w:vanish/>
          <w:color w:val="0000FF"/>
        </w:rPr>
        <w:t>&lt;LLNK 12003    53 10 201   0 17&gt;</w:t>
      </w:r>
      <w:r>
        <w:rPr>
          <w:rFonts w:ascii="Courier New" w:hAnsi="Courier New" w:cs="Courier New"/>
          <w:color w:val="0000FF"/>
          <w:u w:val="single"/>
        </w:rPr>
        <w:t>Legea nr. 53/2003</w:t>
      </w:r>
      <w:r>
        <w:rPr>
          <w:rFonts w:ascii="Courier New" w:hAnsi="Courier New" w:cs="Courier New"/>
          <w:color w:val="0000FF"/>
        </w:rPr>
        <w:t xml:space="preserve"> - Codul muncii, republicată, cu modificările şi completările ulterioare;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(1) al art. 32 a fost modificată de pct. 25 al </w:t>
      </w:r>
      <w:r>
        <w:rPr>
          <w:rFonts w:ascii="Courier New" w:hAnsi="Courier New" w:cs="Courier New"/>
          <w:vanish/>
        </w:rPr>
        <w:t>&lt;LLNK 12012   166 10 202   0 45&gt;</w:t>
      </w:r>
      <w:r>
        <w:rPr>
          <w:rFonts w:ascii="Courier New" w:hAnsi="Courier New" w:cs="Courier New"/>
          <w:color w:val="0000FF"/>
          <w:u w:val="single"/>
        </w:rPr>
        <w:t>art. I din LEGEA nr. 166 din 9 octombrie 2012</w:t>
      </w:r>
      <w:r>
        <w:rPr>
          <w:rFonts w:ascii="Courier New" w:hAnsi="Courier New" w:cs="Courier New"/>
        </w:rPr>
        <w:t xml:space="preserve">, publicată în MONITORUL OFICIAL nr. 699 din 11 octombrie 2012, care modifică pct. 31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concedii medicale, acordate în condiţiile legii, pentru îngrijirea copilului cu dizabilitate care necesită internare, tratament ambulatoriu sau la domiciliu pentru afecţiuni intercurente, precum şi pentru recuperare/reabilitare, până la împlinirea de către copil a vârstei de 18 ani;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sidRPr="00536840">
        <w:rPr>
          <w:rFonts w:ascii="Courier New" w:hAnsi="Courier New" w:cs="Courier New"/>
          <w:color w:val="0000FF"/>
          <w:lang w:val="da-DK"/>
        </w:rPr>
        <w:t xml:space="preserve">c) sprijin lunar în cuantum de 45% din cuantumul minim al indemnizaţiei stabilit la art. 2 alin. (2), acordat persoanei cu dizabilitate gravă sau accentuată care nu realizează alte venituri în afara beneficiilor de asistenţă socială destinate persoanelor cu dizabilităţi, până la împlinirea de către copil a vârstei de 3 ani, respectiv de 35% din cuantumul minim al indemnizaţiei stabilit la art. 2 alin. </w:t>
      </w:r>
      <w:r>
        <w:rPr>
          <w:rFonts w:ascii="Courier New" w:hAnsi="Courier New" w:cs="Courier New"/>
          <w:color w:val="0000FF"/>
        </w:rPr>
        <w:t>(2) pentru copilul cu vârsta cuprinsă între 3 şi 7 ani;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c) a alin. </w:t>
      </w:r>
      <w:r w:rsidRPr="00536840">
        <w:rPr>
          <w:rFonts w:ascii="Courier New" w:hAnsi="Courier New" w:cs="Courier New"/>
          <w:lang w:val="da-DK"/>
        </w:rPr>
        <w:t xml:space="preserve">(1) al art. 32 a fost modificată de pct. 27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d) sprijin lunar în cuantum de 35% din cuantumul minim al indemnizaţiei stabilit la art. 2 alin. (2), acordat persoanei care nu îndeplineşte condiţiile prevăzute de lege pentru acordarea concediului pentru creşterea copilului şi indemnizaţiei lunare aferente, până la împlinirea de către copil a vârstei de 3 ani, respectiv de 15% din cuantumul minim al indemnizaţiei stabilit la art. 2 alin. </w:t>
      </w:r>
      <w:r>
        <w:rPr>
          <w:rFonts w:ascii="Courier New" w:hAnsi="Courier New" w:cs="Courier New"/>
          <w:color w:val="0000FF"/>
        </w:rPr>
        <w:t>(2) pentru copilul cu vârsta cuprinsă între 3 şi 7 ani.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d) a alin. </w:t>
      </w:r>
      <w:r w:rsidRPr="00536840">
        <w:rPr>
          <w:rFonts w:ascii="Courier New" w:hAnsi="Courier New" w:cs="Courier New"/>
          <w:lang w:val="da-DK"/>
        </w:rPr>
        <w:t xml:space="preserve">(1) al art. 32 a fost modificată de pct. 27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(2) Persoana cu dizabilitate gravă sau accentuată, care are în întreţinere un copil şi care nu îndeplineşte condiţiile prevăzute de lege pentru acordarea concediului pentru creşterea copilului şi indemnizaţiei lunare aferente, beneficiază de sprijin lunar în cuantum de 45% din cuantumul minim al indemnizaţiei stabilit la art. 2 alin. (2) până la împlinirea de către copil a vârstei de 2 ani, respectiv de 15% din cuantumul minim al indemnizaţiei stabilit la art. 2 alin. (2) pentru copilul cu vârsta cuprinsă între 2 şi 7 ani.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(2) al art. 32 a fost modificat de pct. 27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vanish/>
          <w:lang w:val="da-DK"/>
        </w:rPr>
        <w:t>&lt;LLNK820001021219100001&gt;</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Persoanele prevăzute la alin. (1) lit. c) care realizează venituri după acordarea sprijinului lunar au obligaţia de a comunica acest fapt agenţiei </w:t>
      </w:r>
      <w:r w:rsidRPr="00536840">
        <w:rPr>
          <w:rFonts w:ascii="Courier New" w:hAnsi="Courier New" w:cs="Courier New"/>
          <w:color w:val="0000FF"/>
          <w:lang w:val="da-DK"/>
        </w:rPr>
        <w:lastRenderedPageBreak/>
        <w:t>teritoriale şi beneficiază, din oficiu, de drepturile prevăzute la alin. (1) lit. d).</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(4) Persoanele care au în plasament sau tutelă un copil cu dizabilitate, inclusiv asistentul maternal, au dreptul la o alocaţie lunară de plasament, acordată în condiţiile </w:t>
      </w:r>
      <w:r w:rsidRPr="00536840">
        <w:rPr>
          <w:rFonts w:ascii="Courier New" w:hAnsi="Courier New" w:cs="Courier New"/>
          <w:vanish/>
          <w:color w:val="0000FF"/>
          <w:lang w:val="da-DK"/>
        </w:rPr>
        <w:t>&lt;LLNK 12004   272 10 201   0 18&gt;</w:t>
      </w:r>
      <w:r w:rsidRPr="00536840">
        <w:rPr>
          <w:rFonts w:ascii="Courier New" w:hAnsi="Courier New" w:cs="Courier New"/>
          <w:color w:val="0000FF"/>
          <w:u w:val="single"/>
          <w:lang w:val="da-DK"/>
        </w:rPr>
        <w:t>Legii nr. 272/2004</w:t>
      </w:r>
      <w:r w:rsidRPr="00536840">
        <w:rPr>
          <w:rFonts w:ascii="Courier New" w:hAnsi="Courier New" w:cs="Courier New"/>
          <w:color w:val="0000FF"/>
          <w:lang w:val="da-DK"/>
        </w:rPr>
        <w:t xml:space="preserve"> privind protecţia şi promovarea drepturilor copilului, cu modificările ulterioare, în cuantum majorat cu 50%.</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32 a fost introdus de pct. 31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(5) Persoanele care se află în situaţia prevăzută la alin. (1) lit. a) beneficiază de o indemnizaţie egală cu 50% din cuantumul minim al indemnizaţiei stabilit la art. 2 alin. (2).</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Alin. (5) al art. 32 a fost introdus de pct. 28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33</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(1) De drepturile prevăzute la art. 31 şi 32 nu poate beneficia părintele sau persoana aflată în una dintre situaţiile prevăzute la art. 8 alin. </w:t>
      </w:r>
      <w:r>
        <w:rPr>
          <w:rFonts w:ascii="Courier New" w:hAnsi="Courier New" w:cs="Courier New"/>
          <w:color w:val="0000FF"/>
        </w:rPr>
        <w:t xml:space="preserve">(2) care, pentru acelaşi copil, are în acelaşi timp şi calitatea de asistent personal ori care primeşte indemnizaţia acordată în condiţiile </w:t>
      </w:r>
      <w:r>
        <w:rPr>
          <w:rFonts w:ascii="Courier New" w:hAnsi="Courier New" w:cs="Courier New"/>
          <w:vanish/>
          <w:color w:val="0000FF"/>
        </w:rPr>
        <w:t>&lt;LLNK 12006   448 11 202  42 47&gt;</w:t>
      </w:r>
      <w:r>
        <w:rPr>
          <w:rFonts w:ascii="Courier New" w:hAnsi="Courier New" w:cs="Courier New"/>
          <w:color w:val="0000FF"/>
          <w:u w:val="single"/>
        </w:rPr>
        <w:t>art. 42 alin. (4) şi (5) din Legea nr. 448/2006</w:t>
      </w:r>
      <w:r>
        <w:rPr>
          <w:rFonts w:ascii="Courier New" w:hAnsi="Courier New" w:cs="Courier New"/>
          <w:color w:val="0000FF"/>
        </w:rPr>
        <w:t xml:space="preserve"> privind protecţia şi promovarea drepturilor persoanelor cu handicap, republicată,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Alin. (1) al art. 33 a fost modificat de pct. 26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166 din 9 octombrie 2012</w:t>
      </w:r>
      <w:r>
        <w:rPr>
          <w:rFonts w:ascii="Courier New" w:hAnsi="Courier New" w:cs="Courier New"/>
        </w:rPr>
        <w:t xml:space="preserve">, publicată în MONITORUL OFICIAL nr. 699 din 11 octombrie 2012, care modifică pct. 31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Fac excepţie de la prevederile alin. (1) persoanele singure care au în întreţinere un copil cu dizabilitate gravă şi care pot beneficia cumulat şi de indemnizaţia acordată în condiţiile </w:t>
      </w:r>
      <w:r>
        <w:rPr>
          <w:rFonts w:ascii="Courier New" w:hAnsi="Courier New" w:cs="Courier New"/>
          <w:vanish/>
          <w:color w:val="0000FF"/>
        </w:rPr>
        <w:t>&lt;LLNK 12006   448 11 202  42 47&gt;</w:t>
      </w:r>
      <w:r>
        <w:rPr>
          <w:rFonts w:ascii="Courier New" w:hAnsi="Courier New" w:cs="Courier New"/>
          <w:color w:val="0000FF"/>
          <w:u w:val="single"/>
        </w:rPr>
        <w:t>art. 42 alin. (4) şi (5) din Legea nr. 448/2006</w:t>
      </w:r>
      <w:r>
        <w:rPr>
          <w:rFonts w:ascii="Courier New" w:hAnsi="Courier New" w:cs="Courier New"/>
          <w:color w:val="0000FF"/>
        </w:rPr>
        <w:t>, republicată, cu modificările şi completările ulterioare.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Alin. (1^1) al art. 33 a fost introdus de pct. 27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166 din 9 octombrie 2012</w:t>
      </w:r>
      <w:r>
        <w:rPr>
          <w:rFonts w:ascii="Courier New" w:hAnsi="Courier New" w:cs="Courier New"/>
        </w:rPr>
        <w:t xml:space="preserve">, publicată în MONITORUL OFICIAL nr. 699 din 11 octombrie 2012, care modifică pct. 31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Drepturile prevăzute la art. 31 alin. (2), art. 32 alin. (1) lit. c) şi d), alin. (2) şi (3) se acordă pentru fiecare dintre copiii aflaţi în întreţinerea persoanelor.</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Alin. (2) al art. 33 a fost modificat de pct. 26 al </w:t>
      </w:r>
      <w:r w:rsidRPr="00536840">
        <w:rPr>
          <w:rFonts w:ascii="Courier New" w:hAnsi="Courier New" w:cs="Courier New"/>
          <w:vanish/>
          <w:lang w:val="da-DK"/>
        </w:rPr>
        <w:t>&lt;LLNK 12012   166 10 202   0 45&gt;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166 din 9 octombrie 2012</w:t>
      </w:r>
      <w:r>
        <w:rPr>
          <w:rFonts w:ascii="Courier New" w:hAnsi="Courier New" w:cs="Courier New"/>
        </w:rPr>
        <w:t xml:space="preserve">, publicată în MONITORUL OFICIAL nr. 699 din 11 octombrie 2012, care modifică pct. 31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Indemnizaţia prevăzută la art. 31 alin. (2), precum şi cea prevăzută la art. 32 alin. (1) lit. d) şi alin. (2) se cumulează cu drepturile de concediu şi indemnizaţie, respectiv de stimulent, prevăzute de </w:t>
      </w:r>
      <w:r>
        <w:rPr>
          <w:rFonts w:ascii="Courier New" w:hAnsi="Courier New" w:cs="Courier New"/>
          <w:vanish/>
          <w:color w:val="0000FF"/>
        </w:rPr>
        <w:t>&lt;LLNK 12005   148180 301   0 46&gt;</w:t>
      </w:r>
      <w:r>
        <w:rPr>
          <w:rFonts w:ascii="Courier New" w:hAnsi="Courier New" w:cs="Courier New"/>
          <w:color w:val="0000FF"/>
          <w:u w:val="single"/>
        </w:rPr>
        <w:t>Ordonanţa de urgenţă a Guvernului nr. 148/2005</w:t>
      </w:r>
      <w:r>
        <w:rPr>
          <w:rFonts w:ascii="Courier New" w:hAnsi="Courier New" w:cs="Courier New"/>
          <w:color w:val="0000FF"/>
        </w:rPr>
        <w:t xml:space="preserve">, aprobată cu modificări şi completări prin </w:t>
      </w:r>
      <w:r>
        <w:rPr>
          <w:rFonts w:ascii="Courier New" w:hAnsi="Courier New" w:cs="Courier New"/>
          <w:vanish/>
          <w:color w:val="0000FF"/>
        </w:rPr>
        <w:t>&lt;LLNK 12007     7 10 201   0 16&gt;</w:t>
      </w:r>
      <w:r>
        <w:rPr>
          <w:rFonts w:ascii="Courier New" w:hAnsi="Courier New" w:cs="Courier New"/>
          <w:color w:val="0000FF"/>
          <w:u w:val="single"/>
        </w:rPr>
        <w:t>Legea nr. 7/2007</w:t>
      </w:r>
      <w:r>
        <w:rPr>
          <w:rFonts w:ascii="Courier New" w:hAnsi="Courier New" w:cs="Courier New"/>
          <w:color w:val="0000FF"/>
        </w:rPr>
        <w:t>, cu modificările şi completările ulterioare, sau, după caz, de prezenta ordonanţă de urgenţă.</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lastRenderedPageBreak/>
        <w:t xml:space="preserve">    Art. 33 a fost introdus de pct. 31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34</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(1) Drepturile prevăzute la art. 31 şi 32 se acordă cu respectarea condiţiilor prevăzute la art. 12. </w:t>
      </w:r>
      <w:r>
        <w:rPr>
          <w:rFonts w:ascii="Courier New" w:hAnsi="Courier New" w:cs="Courier New"/>
          <w:color w:val="0000FF"/>
        </w:rPr>
        <w:t xml:space="preserve">(2) Drepturile prevăzute la art. 31 şi 32, cu excepţia prevăzută la art. 32 alin. </w:t>
      </w:r>
      <w:r w:rsidRPr="00536840">
        <w:rPr>
          <w:rFonts w:ascii="Courier New" w:hAnsi="Courier New" w:cs="Courier New"/>
          <w:color w:val="0000FF"/>
          <w:lang w:val="da-DK"/>
        </w:rPr>
        <w:t>(3), se acordă pe bază de cerere şi documente doveditoare, prevederile art. 13 alin. (1) şi art. 14 aplicându-se corespunzător.</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(3) Stabilirea şi plata drepturilor prevăzute la art. 31 şi 32 se fac cu respectarea prevederilor art. 19, 20, art. 23 alin. (3)-(7) şi art. 24.</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34 a fost introdus de pct. 31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xml:space="preserve">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35</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(1) Drepturile prevăzute la art. 31 şi art. 32 alin. </w:t>
      </w:r>
      <w:r>
        <w:rPr>
          <w:rFonts w:ascii="Courier New" w:hAnsi="Courier New" w:cs="Courier New"/>
          <w:color w:val="0000FF"/>
        </w:rPr>
        <w:t>(1) lit. c) şi d) şi alin. (2) se acordă după cum urmează: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pentru situaţia prevăzută la art. 31 alin. (1) lit. a), începând cu ziua următoare celei în care încetează, conform legii, concediul şi indemnizaţia pentru creşterea copilului acordate anterior, dacă cererea este depusă în termen de 60 de zile de la acea dată;</w:t>
      </w: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b) pentru situaţia prevăzută la art. 31 alin. </w:t>
      </w:r>
      <w:r w:rsidRPr="00536840">
        <w:rPr>
          <w:rFonts w:ascii="Courier New" w:hAnsi="Courier New" w:cs="Courier New"/>
          <w:color w:val="0000FF"/>
          <w:lang w:val="da-DK"/>
        </w:rPr>
        <w:t>(1) lit. b) şi c), de la data depunerii cererii;</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w:t>
      </w:r>
      <w:r>
        <w:rPr>
          <w:rFonts w:ascii="Courier New" w:hAnsi="Courier New" w:cs="Courier New"/>
          <w:color w:val="0000FF"/>
        </w:rPr>
        <w:t>c) pentru situaţia prevăzută la art. 32 alin. (1) lit. c) şi d), începând cu luna următoare celei în care a fost eliberat certificatul de încadrare a copilului în grad de dizabilitate, dacă cererea este depusă în termen de 60 de zile de la această dată;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pentru situaţia prevăzută la art. 32 alin. (2), începând cu luna următoare celei în care s-a născut copilul, dacă încadrarea în grad de dizabilitate a persoanei îndreptăţite a fost efectuată înaintea acestei date, respectiv începând cu luna următoare celei în care a fost eliberat certificatul de încadrare a persoanei îndreptăţite în grad de dizabilitate, dacă cererea este depusă în termen de 60 de zile de la datele menţionate;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pentru celelalte situaţii, inclusiv pentru cazul în care cererea a fost depusă peste termenele prevăzute la lit. a)-d), de la data depunerii cererii sau, după caz, începând cu luna următoare depunerii cererii.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situaţiile prevăzute la art. 8 alin. (2), termenele stabilite la alin. (1) se aplică ţinând cont de data adopţiei, a instituirii tutelei, plasamentului sau încredinţării.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Art. 35 a fost introdus de pct. 31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art. IV din ORDONANŢA DE URGENŢĂ nr. 124 din 27 decembrie 2011</w:t>
      </w:r>
      <w:r w:rsidRPr="00536840">
        <w:rPr>
          <w:rFonts w:ascii="Courier New" w:hAnsi="Courier New" w:cs="Courier New"/>
          <w:lang w:val="da-DK"/>
        </w:rPr>
        <w:t>, publicată în MONITORUL OFICIAL nr. 938 din 30 decembrie 2011.</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Pr="00536840" w:rsidRDefault="00536840" w:rsidP="00536840">
      <w:pPr>
        <w:autoSpaceDE w:val="0"/>
        <w:autoSpaceDN w:val="0"/>
        <w:adjustRightInd w:val="0"/>
        <w:spacing w:after="0" w:line="240" w:lineRule="auto"/>
        <w:rPr>
          <w:rFonts w:ascii="Courier New" w:hAnsi="Courier New" w:cs="Courier New"/>
          <w:color w:val="0000FF"/>
          <w:lang w:val="da-DK"/>
        </w:rPr>
      </w:pPr>
      <w:r w:rsidRPr="00536840">
        <w:rPr>
          <w:rFonts w:ascii="Courier New" w:hAnsi="Courier New" w:cs="Courier New"/>
          <w:color w:val="0000FF"/>
          <w:lang w:val="da-DK"/>
        </w:rPr>
        <w:t xml:space="preserve">    ART. 36</w:t>
      </w: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(1) Drepturile prevăzute la art. 31 şi art. 32 alin. </w:t>
      </w:r>
      <w:r>
        <w:rPr>
          <w:rFonts w:ascii="Courier New" w:hAnsi="Courier New" w:cs="Courier New"/>
          <w:color w:val="0000FF"/>
        </w:rPr>
        <w:t>(1) lit. c) şi d) şi alin. (2) încetează în următoarele situaţii: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nu mai sunt îndeplinite condiţiile prevăzute la art. 12;</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copilul a împlinit vârsta de 7 ani;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copilul sau, după caz, persoana îndreptăţită nu mai este încadrat/încadrată într-un grad de dizabilitate;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persoanele realizează alte venituri în afara beneficiilor de asistenţă socială destinate persoanelor cu dizabilităţi, caz în care se aplică prevederile art. 32 alin. (3);</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a avut loc decesul copilului;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abrogată.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lastRenderedPageBreak/>
        <w:t xml:space="preserve">    Lit. f) a alin. </w:t>
      </w:r>
      <w:r w:rsidRPr="00536840">
        <w:rPr>
          <w:rFonts w:ascii="Courier New" w:hAnsi="Courier New" w:cs="Courier New"/>
          <w:lang w:val="da-DK"/>
        </w:rPr>
        <w:t xml:space="preserve">(1) al art. 36 a fost abrogată de pct. 29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art. I din LEGEA nr. 66 din 19 aprilie 2016</w:t>
      </w:r>
      <w:r w:rsidRPr="00536840">
        <w:rPr>
          <w:rFonts w:ascii="Courier New" w:hAnsi="Courier New" w:cs="Courier New"/>
          <w:lang w:val="da-DK"/>
        </w:rPr>
        <w:t xml:space="preserve"> publicată în MONITORUL OFICIAL nr. 304 din 20 aprilie 2016.</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color w:val="0000FF"/>
        </w:rPr>
      </w:pPr>
      <w:r w:rsidRPr="00536840">
        <w:rPr>
          <w:rFonts w:ascii="Courier New" w:hAnsi="Courier New" w:cs="Courier New"/>
          <w:color w:val="0000FF"/>
          <w:lang w:val="da-DK"/>
        </w:rPr>
        <w:t xml:space="preserve">    (2) Drepturile prevăzute la art. 31 şi art. 32 alin. </w:t>
      </w:r>
      <w:r>
        <w:rPr>
          <w:rFonts w:ascii="Courier New" w:hAnsi="Courier New" w:cs="Courier New"/>
          <w:color w:val="0000FF"/>
        </w:rPr>
        <w:t>(1) lit. c) şi d) şi alin. (2) încetează începând cu ziua sau, după caz, cu luna următoare celei în care se înregistrează una dintre situaţiile prevăzute la alin. (1).</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Art. 36 a fost introdus de pct. 31 al </w:t>
      </w:r>
      <w:r>
        <w:rPr>
          <w:rFonts w:ascii="Courier New" w:hAnsi="Courier New" w:cs="Courier New"/>
          <w:vanish/>
        </w:rPr>
        <w:t>&lt;LLNK 12011   124180 302   0 62&gt;</w:t>
      </w:r>
      <w:r>
        <w:rPr>
          <w:rFonts w:ascii="Courier New" w:hAnsi="Courier New" w:cs="Courier New"/>
          <w:color w:val="0000FF"/>
          <w:u w:val="single"/>
        </w:rPr>
        <w:t>art. 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37</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Drepturile prevăzute la art. 31 şi art. 32 alin. (1) lit. c) şi d) şi alin. (2) se suspendă începând cu ziua sau, după caz, cu luna următoare celei în care se produce una din următoarele situaţii: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persoana îndreptăţită este decăzută din drepturile părinteşti;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persoana îndreptăţită este îndepărtată, conform legii, de la exercitarea tutelei;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persoana îndreptăţită nu mai îndeplineşte condiţiile prevăzute de lege în vederea încredinţării copilului spre adopţie;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persoana îndreptăţită nu mai îndeplineşte condiţiile prevăzute de lege în vederea menţinerii măsurii de plasament;</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persoana îndreptăţită execută o pedeapsă privativă de libertate sau se află în arest preventiv o perioadă mai mare de 30 de zile;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copilul este abandonat ori este internat într-o instituţie de ocrotire publică sau privată;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persoana îndreptăţită a decedat;</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copilul nu mai este încadrat într-un grad de dizabilitate sau, după caz, persoana îndreptăţită este încadrată în alt grad de dizabilitate;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timp de 3 luni consecutive se înregistrează mandate poştale returnate;</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abrogată.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Lit. j) a alin. (1) al art. 37 a fost abrogată de pct. 30 al </w:t>
      </w:r>
      <w:r>
        <w:rPr>
          <w:rFonts w:ascii="Courier New" w:hAnsi="Courier New" w:cs="Courier New"/>
          <w:vanish/>
        </w:rPr>
        <w:t>&lt;LLNK 12016    66 10 202   0 43&gt;</w:t>
      </w:r>
      <w:r>
        <w:rPr>
          <w:rFonts w:ascii="Courier New" w:hAnsi="Courier New" w:cs="Courier New"/>
          <w:color w:val="0000FF"/>
          <w:u w:val="single"/>
        </w:rPr>
        <w:t>art. I din LEGEA nr. 66 din 19 aprilie 2016</w:t>
      </w:r>
      <w:r>
        <w:rPr>
          <w:rFonts w:ascii="Courier New" w:hAnsi="Courier New" w:cs="Courier New"/>
        </w:rPr>
        <w:t>,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Drepturile prevăzute la art. 31 se suspendă începând cu ziua următoare celei în care persoana îndreptăţită realizează venituri supuse impozitului.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sidRPr="00536840">
        <w:rPr>
          <w:rFonts w:ascii="Courier New" w:hAnsi="Courier New" w:cs="Courier New"/>
          <w:color w:val="0000FF"/>
          <w:lang w:val="da-DK"/>
        </w:rPr>
        <w:t xml:space="preserve">(3) Drepturile prevăzute la art. 31 nu se suspendă în situaţiile prevăzute la art. 16 alin. </w:t>
      </w:r>
      <w:r>
        <w:rPr>
          <w:rFonts w:ascii="Courier New" w:hAnsi="Courier New" w:cs="Courier New"/>
          <w:color w:val="0000FF"/>
        </w:rPr>
        <w:t>(3).</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Reluarea acordării drepturilor prevăzute la art. 31, suspendate în situaţiile prevăzute la alin. (1) şi (2), se face la cerere, prevederile art. 18 aplicându-se corespunzător.</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Reluarea acordării drepturilor prevăzute la art. 32, suspendate în situaţiile prevăzute la alin. (1), se face la cerere, începând cu ziua sau, după caz, cu luna următoare celei în care se depune cererea.</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Reluarea plăţii drepturilor suspendate în condiţiile alin. (1) lit. i) se face începând cu luna următoare efectuării verificării cauzelor, inclusiv pentru perioada de suspendare, dacă situaţia constatată nu conduce la încetarea sau la modificarea dreptului.</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situaţiile de suspendare a drepturilor prevăzute la art. 31 şi 32, acestea pot fi solicitate şi de către o altă persoană îndreptăţită, dacă îndeplineşte cerinţele prevăzute de prezenta ordonanţă de urgenţă.</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Drepturile prevăzute la art. 31, art. 32 alin. (1) lit. c) şi d) şi alin. (2) se cuvin şi se acordă noului beneficiar cu respectarea prevederilor art. 35.</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lastRenderedPageBreak/>
        <w:t xml:space="preserve">    Art. 37 a fost introdus de pct. 31 al </w:t>
      </w:r>
      <w:r w:rsidRPr="00536840">
        <w:rPr>
          <w:rFonts w:ascii="Courier New" w:hAnsi="Courier New" w:cs="Courier New"/>
          <w:vanish/>
          <w:lang w:val="da-DK"/>
        </w:rPr>
        <w:t>&lt;LLNK 12011   124180 302   0 62&gt;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IV din ORDONANŢA DE URGENŢĂ nr. 124 din 27 decembrie 2011</w:t>
      </w:r>
      <w:r>
        <w:rPr>
          <w:rFonts w:ascii="Courier New" w:hAnsi="Courier New" w:cs="Courier New"/>
        </w:rPr>
        <w:t>, publicată în MONITORUL OFICIAL nr. 938 din 30 decembrie 2011.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38</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Art. 38 a fost abrogat de pct. 31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66 din 19 aprilie 2016</w:t>
      </w:r>
      <w:r>
        <w:rPr>
          <w:rFonts w:ascii="Courier New" w:hAnsi="Courier New" w:cs="Courier New"/>
        </w:rPr>
        <w:t>,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39</w:t>
      </w:r>
    </w:p>
    <w:p w:rsidR="00536840" w:rsidRDefault="00536840" w:rsidP="00536840">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w:t>
      </w: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Art. 39 a fost abrogat de pct. 31 al </w:t>
      </w:r>
      <w:r w:rsidRPr="00536840">
        <w:rPr>
          <w:rFonts w:ascii="Courier New" w:hAnsi="Courier New" w:cs="Courier New"/>
          <w:vanish/>
          <w:lang w:val="da-DK"/>
        </w:rPr>
        <w:t>&lt;LLNK 12016    66 10 202   0 43&gt;</w:t>
      </w:r>
      <w:r w:rsidRPr="00536840">
        <w:rPr>
          <w:rFonts w:ascii="Courier New" w:hAnsi="Courier New" w:cs="Courier New"/>
          <w:color w:val="0000FF"/>
          <w:u w:val="single"/>
          <w:lang w:val="da-DK"/>
        </w:rPr>
        <w:t xml:space="preserve">art. </w:t>
      </w:r>
      <w:r>
        <w:rPr>
          <w:rFonts w:ascii="Courier New" w:hAnsi="Courier New" w:cs="Courier New"/>
          <w:color w:val="0000FF"/>
          <w:u w:val="single"/>
        </w:rPr>
        <w:t>I din LEGEA nr. 66 din 19 aprilie 2016</w:t>
      </w:r>
      <w:r>
        <w:rPr>
          <w:rFonts w:ascii="Courier New" w:hAnsi="Courier New" w:cs="Courier New"/>
        </w:rPr>
        <w:t>, publicată în MONITORUL OFICIAL nr. 304 din 20 aprilie 2016.</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EMIL BOC</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Contrasemnează:</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muncii,</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536840">
        <w:rPr>
          <w:rFonts w:ascii="Courier New" w:hAnsi="Courier New" w:cs="Courier New"/>
          <w:lang w:val="da-DK"/>
        </w:rPr>
        <w:t>familiei şi protecţiei sociale,</w:t>
      </w:r>
    </w:p>
    <w:p w:rsidR="00536840" w:rsidRPr="00536840" w:rsidRDefault="00536840" w:rsidP="00536840">
      <w:pPr>
        <w:autoSpaceDE w:val="0"/>
        <w:autoSpaceDN w:val="0"/>
        <w:adjustRightInd w:val="0"/>
        <w:spacing w:after="0" w:line="240" w:lineRule="auto"/>
        <w:rPr>
          <w:rFonts w:ascii="Courier New" w:hAnsi="Courier New" w:cs="Courier New"/>
          <w:lang w:val="da-DK"/>
        </w:rPr>
      </w:pPr>
      <w:r w:rsidRPr="00536840">
        <w:rPr>
          <w:rFonts w:ascii="Courier New" w:hAnsi="Courier New" w:cs="Courier New"/>
          <w:lang w:val="da-DK"/>
        </w:rPr>
        <w:t xml:space="preserve">                     Ioan Nelu Botiş</w:t>
      </w:r>
    </w:p>
    <w:p w:rsidR="00536840" w:rsidRPr="00536840" w:rsidRDefault="00536840" w:rsidP="00536840">
      <w:pPr>
        <w:autoSpaceDE w:val="0"/>
        <w:autoSpaceDN w:val="0"/>
        <w:adjustRightInd w:val="0"/>
        <w:spacing w:after="0" w:line="240" w:lineRule="auto"/>
        <w:rPr>
          <w:rFonts w:ascii="Courier New" w:hAnsi="Courier New" w:cs="Courier New"/>
          <w:lang w:val="da-DK"/>
        </w:rPr>
      </w:pPr>
    </w:p>
    <w:p w:rsidR="00536840" w:rsidRDefault="00536840" w:rsidP="00536840">
      <w:pPr>
        <w:autoSpaceDE w:val="0"/>
        <w:autoSpaceDN w:val="0"/>
        <w:adjustRightInd w:val="0"/>
        <w:spacing w:after="0" w:line="240" w:lineRule="auto"/>
        <w:rPr>
          <w:rFonts w:ascii="Courier New" w:hAnsi="Courier New" w:cs="Courier New"/>
        </w:rPr>
      </w:pPr>
      <w:r w:rsidRPr="00536840">
        <w:rPr>
          <w:rFonts w:ascii="Courier New" w:hAnsi="Courier New" w:cs="Courier New"/>
          <w:lang w:val="da-DK"/>
        </w:rPr>
        <w:t xml:space="preserve">                  </w:t>
      </w:r>
      <w:r>
        <w:rPr>
          <w:rFonts w:ascii="Courier New" w:hAnsi="Courier New" w:cs="Courier New"/>
        </w:rPr>
        <w:t>Ministrul sănătăţii,</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Cseke Attila</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finanţelor publice,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Gheorghe Ialomiţianu</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Şeful Departamentului pentru Afaceri Europene,</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Bogdan Mănoiu</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8 decembrie 2010.</w:t>
      </w: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Nr. 111.</w:t>
      </w:r>
    </w:p>
    <w:p w:rsidR="00536840" w:rsidRDefault="00536840" w:rsidP="00536840">
      <w:pPr>
        <w:autoSpaceDE w:val="0"/>
        <w:autoSpaceDN w:val="0"/>
        <w:adjustRightInd w:val="0"/>
        <w:spacing w:after="0" w:line="240" w:lineRule="auto"/>
        <w:rPr>
          <w:rFonts w:ascii="Courier New" w:hAnsi="Courier New" w:cs="Courier New"/>
        </w:rPr>
      </w:pPr>
    </w:p>
    <w:p w:rsidR="00536840" w:rsidRDefault="00536840" w:rsidP="0053684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A3006" w:rsidRDefault="004A3006"/>
    <w:sectPr w:rsidR="004A3006" w:rsidSect="00536840">
      <w:pgSz w:w="12240" w:h="15840"/>
      <w:pgMar w:top="360" w:right="630" w:bottom="1440" w:left="4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40"/>
    <w:rsid w:val="000D5683"/>
    <w:rsid w:val="004A3006"/>
    <w:rsid w:val="00502E89"/>
    <w:rsid w:val="00536840"/>
    <w:rsid w:val="00650C1B"/>
    <w:rsid w:val="0068682F"/>
    <w:rsid w:val="009D2845"/>
    <w:rsid w:val="00A11510"/>
    <w:rsid w:val="00B432DE"/>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228C1-9431-455B-A85B-E872B866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16004</Words>
  <Characters>91225</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1</cp:revision>
  <dcterms:created xsi:type="dcterms:W3CDTF">2017-03-23T13:00:00Z</dcterms:created>
  <dcterms:modified xsi:type="dcterms:W3CDTF">2017-03-23T13:01:00Z</dcterms:modified>
</cp:coreProperties>
</file>