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3E8A" w:rsidRPr="00AD66C2" w:rsidRDefault="00113E8A" w:rsidP="00113E8A">
      <w:pPr>
        <w:jc w:val="right"/>
        <w:rPr>
          <w:rFonts w:ascii="Arial" w:hAnsi="Arial" w:cs="Arial"/>
          <w:b/>
          <w:bCs/>
          <w:sz w:val="22"/>
          <w:szCs w:val="22"/>
          <w:lang w:val="en-US"/>
        </w:rPr>
      </w:pPr>
      <w:r w:rsidRPr="00AD66C2">
        <w:rPr>
          <w:rFonts w:ascii="Arial" w:hAnsi="Arial" w:cs="Arial"/>
          <w:b/>
          <w:bCs/>
          <w:sz w:val="22"/>
          <w:szCs w:val="22"/>
          <w:lang w:val="en-US"/>
        </w:rPr>
        <w:t>ANEXA nr. 2</w:t>
      </w:r>
      <w:r w:rsidRPr="00AD66C2">
        <w:rPr>
          <w:rFonts w:ascii="Arial" w:hAnsi="Arial" w:cs="Arial"/>
          <w:b/>
          <w:bCs/>
          <w:sz w:val="22"/>
          <w:szCs w:val="22"/>
          <w:lang w:val="en-US"/>
        </w:rPr>
        <w:t xml:space="preserve"> din OMCSI nr. 493/2009</w:t>
      </w:r>
    </w:p>
    <w:p w:rsidR="00113E8A" w:rsidRPr="00AD66C2" w:rsidRDefault="00113E8A" w:rsidP="00113E8A">
      <w:pPr>
        <w:jc w:val="right"/>
        <w:rPr>
          <w:rFonts w:ascii="Arial" w:hAnsi="Arial" w:cs="Arial"/>
          <w:b/>
          <w:bCs/>
          <w:sz w:val="22"/>
          <w:szCs w:val="22"/>
          <w:lang w:val="en-US"/>
        </w:rPr>
      </w:pPr>
    </w:p>
    <w:p w:rsidR="00113E8A" w:rsidRPr="00AD66C2" w:rsidRDefault="00113E8A" w:rsidP="00113E8A">
      <w:pPr>
        <w:jc w:val="right"/>
        <w:rPr>
          <w:rFonts w:ascii="Arial" w:hAnsi="Arial" w:cs="Arial"/>
          <w:b/>
          <w:bCs/>
          <w:sz w:val="22"/>
          <w:szCs w:val="22"/>
          <w:lang w:val="en-US"/>
        </w:rPr>
      </w:pPr>
    </w:p>
    <w:p w:rsidR="00113E8A" w:rsidRDefault="00113E8A" w:rsidP="00113E8A">
      <w:pPr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:rsidR="00E24C6C" w:rsidRDefault="00E24C6C" w:rsidP="00113E8A">
      <w:pPr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:rsidR="00E24C6C" w:rsidRPr="00AD66C2" w:rsidRDefault="00E24C6C" w:rsidP="00113E8A">
      <w:pPr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:rsidR="00113E8A" w:rsidRPr="00AD66C2" w:rsidRDefault="00113E8A" w:rsidP="00AD66C2">
      <w:pPr>
        <w:shd w:val="clear" w:color="auto" w:fill="FFFFFF"/>
        <w:jc w:val="center"/>
        <w:rPr>
          <w:rFonts w:ascii="Arial" w:hAnsi="Arial" w:cs="Arial"/>
          <w:b/>
          <w:bCs/>
          <w:sz w:val="22"/>
          <w:szCs w:val="22"/>
          <w:lang w:val="en-US"/>
        </w:rPr>
      </w:pPr>
      <w:r w:rsidRPr="00AD66C2">
        <w:rPr>
          <w:rFonts w:ascii="Arial" w:hAnsi="Arial" w:cs="Arial"/>
          <w:b/>
          <w:bCs/>
          <w:sz w:val="22"/>
          <w:szCs w:val="22"/>
          <w:lang w:val="en-US"/>
        </w:rPr>
        <w:t>NOTIFICARE în vederea dobândirii calit</w:t>
      </w:r>
      <w:r w:rsidR="00AD66C2">
        <w:rPr>
          <w:rFonts w:ascii="Arial" w:hAnsi="Arial" w:cs="Arial"/>
          <w:b/>
          <w:bCs/>
          <w:sz w:val="22"/>
          <w:szCs w:val="22"/>
          <w:lang w:val="en-US"/>
        </w:rPr>
        <w:t>ăţ</w:t>
      </w:r>
      <w:r w:rsidRPr="00AD66C2">
        <w:rPr>
          <w:rFonts w:ascii="Arial" w:hAnsi="Arial" w:cs="Arial"/>
          <w:b/>
          <w:bCs/>
          <w:sz w:val="22"/>
          <w:szCs w:val="22"/>
          <w:lang w:val="en-US"/>
        </w:rPr>
        <w:t>ii de administrator al arhivei electronice</w:t>
      </w:r>
    </w:p>
    <w:p w:rsidR="00113E8A" w:rsidRDefault="00113E8A" w:rsidP="00113E8A">
      <w:pPr>
        <w:shd w:val="clear" w:color="auto" w:fill="FFFFFF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:rsidR="00E24C6C" w:rsidRDefault="00E24C6C" w:rsidP="00113E8A">
      <w:pPr>
        <w:shd w:val="clear" w:color="auto" w:fill="FFFFFF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:rsidR="00E24C6C" w:rsidRDefault="00E24C6C" w:rsidP="00113E8A">
      <w:pPr>
        <w:shd w:val="clear" w:color="auto" w:fill="FFFFFF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:rsidR="00AD66C2" w:rsidRPr="00AD66C2" w:rsidRDefault="00AD66C2" w:rsidP="00113E8A">
      <w:pPr>
        <w:shd w:val="clear" w:color="auto" w:fill="FFFFFF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:rsidR="00113E8A" w:rsidRPr="00AD66C2" w:rsidRDefault="00113E8A" w:rsidP="00113E8A">
      <w:pPr>
        <w:shd w:val="clear" w:color="auto" w:fill="FFFFFF"/>
        <w:jc w:val="both"/>
        <w:rPr>
          <w:rFonts w:ascii="Arial" w:hAnsi="Arial" w:cs="Arial"/>
          <w:sz w:val="22"/>
          <w:szCs w:val="22"/>
          <w:lang w:val="en-US"/>
        </w:rPr>
      </w:pPr>
      <w:r w:rsidRPr="00AD66C2">
        <w:rPr>
          <w:rFonts w:ascii="Arial" w:hAnsi="Arial" w:cs="Arial"/>
          <w:sz w:val="22"/>
          <w:szCs w:val="22"/>
          <w:lang w:val="en-US"/>
        </w:rPr>
        <w:t>C</w:t>
      </w:r>
      <w:r w:rsidR="00AD66C2">
        <w:rPr>
          <w:rFonts w:ascii="Arial" w:hAnsi="Arial" w:cs="Arial"/>
          <w:sz w:val="22"/>
          <w:szCs w:val="22"/>
          <w:lang w:val="en-US"/>
        </w:rPr>
        <w:t>ă</w:t>
      </w:r>
      <w:r w:rsidRPr="00AD66C2">
        <w:rPr>
          <w:rFonts w:ascii="Arial" w:hAnsi="Arial" w:cs="Arial"/>
          <w:sz w:val="22"/>
          <w:szCs w:val="22"/>
          <w:lang w:val="en-US"/>
        </w:rPr>
        <w:t>tre: MINISTERUL COMUNICA</w:t>
      </w:r>
      <w:r w:rsidR="00AD66C2">
        <w:rPr>
          <w:rFonts w:ascii="Arial" w:hAnsi="Arial" w:cs="Arial"/>
          <w:sz w:val="22"/>
          <w:szCs w:val="22"/>
          <w:lang w:val="en-US"/>
        </w:rPr>
        <w:t>Ţ</w:t>
      </w:r>
      <w:r w:rsidRPr="00AD66C2">
        <w:rPr>
          <w:rFonts w:ascii="Arial" w:hAnsi="Arial" w:cs="Arial"/>
          <w:sz w:val="22"/>
          <w:szCs w:val="22"/>
          <w:lang w:val="en-US"/>
        </w:rPr>
        <w:t xml:space="preserve">IILOR </w:t>
      </w:r>
      <w:r w:rsidR="00AD66C2">
        <w:rPr>
          <w:rFonts w:ascii="Arial" w:hAnsi="Arial" w:cs="Arial"/>
          <w:sz w:val="22"/>
          <w:szCs w:val="22"/>
          <w:lang w:val="en-US"/>
        </w:rPr>
        <w:t>Ş</w:t>
      </w:r>
      <w:r w:rsidRPr="00AD66C2">
        <w:rPr>
          <w:rFonts w:ascii="Arial" w:hAnsi="Arial" w:cs="Arial"/>
          <w:sz w:val="22"/>
          <w:szCs w:val="22"/>
          <w:lang w:val="en-US"/>
        </w:rPr>
        <w:t>I SOCIET</w:t>
      </w:r>
      <w:r w:rsidR="00AD66C2">
        <w:rPr>
          <w:rFonts w:ascii="Arial" w:hAnsi="Arial" w:cs="Arial"/>
          <w:sz w:val="22"/>
          <w:szCs w:val="22"/>
          <w:lang w:val="en-US"/>
        </w:rPr>
        <w:t>ĂŢ</w:t>
      </w:r>
      <w:r w:rsidRPr="00AD66C2">
        <w:rPr>
          <w:rFonts w:ascii="Arial" w:hAnsi="Arial" w:cs="Arial"/>
          <w:sz w:val="22"/>
          <w:szCs w:val="22"/>
          <w:lang w:val="en-US"/>
        </w:rPr>
        <w:t>II INFORMA</w:t>
      </w:r>
      <w:r w:rsidR="00AD66C2">
        <w:rPr>
          <w:rFonts w:ascii="Arial" w:hAnsi="Arial" w:cs="Arial"/>
          <w:sz w:val="22"/>
          <w:szCs w:val="22"/>
          <w:lang w:val="en-US"/>
        </w:rPr>
        <w:t>Ţ</w:t>
      </w:r>
      <w:r w:rsidRPr="00AD66C2">
        <w:rPr>
          <w:rFonts w:ascii="Arial" w:hAnsi="Arial" w:cs="Arial"/>
          <w:sz w:val="22"/>
          <w:szCs w:val="22"/>
          <w:lang w:val="en-US"/>
        </w:rPr>
        <w:t>IONALE</w:t>
      </w:r>
    </w:p>
    <w:p w:rsidR="00113E8A" w:rsidRDefault="00113E8A" w:rsidP="00113E8A">
      <w:pPr>
        <w:shd w:val="clear" w:color="auto" w:fill="FFFFFF"/>
        <w:jc w:val="both"/>
        <w:rPr>
          <w:rFonts w:ascii="Arial" w:hAnsi="Arial" w:cs="Arial"/>
          <w:sz w:val="22"/>
          <w:szCs w:val="22"/>
          <w:lang w:val="en-US"/>
        </w:rPr>
      </w:pPr>
    </w:p>
    <w:p w:rsidR="00E24C6C" w:rsidRDefault="00E24C6C" w:rsidP="00113E8A">
      <w:pPr>
        <w:shd w:val="clear" w:color="auto" w:fill="FFFFFF"/>
        <w:jc w:val="both"/>
        <w:rPr>
          <w:rFonts w:ascii="Arial" w:hAnsi="Arial" w:cs="Arial"/>
          <w:sz w:val="22"/>
          <w:szCs w:val="22"/>
          <w:lang w:val="en-US"/>
        </w:rPr>
      </w:pPr>
    </w:p>
    <w:p w:rsidR="00AD66C2" w:rsidRPr="00113E8A" w:rsidRDefault="00AD66C2" w:rsidP="00113E8A">
      <w:pPr>
        <w:shd w:val="clear" w:color="auto" w:fill="FFFFFF"/>
        <w:jc w:val="both"/>
        <w:rPr>
          <w:rFonts w:ascii="Arial" w:hAnsi="Arial" w:cs="Arial"/>
          <w:sz w:val="22"/>
          <w:szCs w:val="22"/>
          <w:lang w:val="en-US"/>
        </w:rPr>
      </w:pPr>
    </w:p>
    <w:tbl>
      <w:tblPr>
        <w:tblW w:w="9675" w:type="dxa"/>
        <w:tblCellSpacing w:w="0" w:type="dxa"/>
        <w:tblInd w:w="3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02"/>
        <w:gridCol w:w="2903"/>
        <w:gridCol w:w="1645"/>
        <w:gridCol w:w="1064"/>
        <w:gridCol w:w="677"/>
        <w:gridCol w:w="484"/>
      </w:tblGrid>
      <w:tr w:rsidR="00113E8A" w:rsidRPr="00113E8A" w:rsidTr="00113E8A">
        <w:trPr>
          <w:tblCellSpacing w:w="0" w:type="dxa"/>
        </w:trPr>
        <w:tc>
          <w:tcPr>
            <w:tcW w:w="38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3E8A" w:rsidRPr="00113E8A" w:rsidRDefault="00113E8A" w:rsidP="00113E8A">
            <w:pPr>
              <w:spacing w:before="30" w:after="30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12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3E8A" w:rsidRPr="00113E8A" w:rsidRDefault="00113E8A" w:rsidP="00113E8A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113E8A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Loc rezervat MCSI</w:t>
            </w:r>
          </w:p>
        </w:tc>
      </w:tr>
      <w:tr w:rsidR="00113E8A" w:rsidRPr="00113E8A" w:rsidTr="00113E8A">
        <w:trPr>
          <w:tblCellSpacing w:w="0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3E8A" w:rsidRPr="00113E8A" w:rsidRDefault="00113E8A" w:rsidP="00AD66C2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113E8A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 xml:space="preserve">Denumire / Nume </w:t>
            </w:r>
            <w:r w:rsidR="00AD66C2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ş</w:t>
            </w:r>
            <w:r w:rsidRPr="00113E8A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i prenume:</w:t>
            </w:r>
          </w:p>
        </w:tc>
      </w:tr>
      <w:tr w:rsidR="00113E8A" w:rsidRPr="00113E8A" w:rsidTr="00113E8A">
        <w:trPr>
          <w:tblCellSpacing w:w="0" w:type="dxa"/>
        </w:trPr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3E8A" w:rsidRPr="00113E8A" w:rsidRDefault="00113E8A" w:rsidP="00113E8A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113E8A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Statut: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3E8A" w:rsidRPr="00113E8A" w:rsidRDefault="00113E8A" w:rsidP="00AD66C2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113E8A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|_| persoan</w:t>
            </w:r>
            <w:r w:rsidR="00AD66C2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ă</w:t>
            </w:r>
            <w:r w:rsidRPr="00113E8A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 xml:space="preserve"> fizic</w:t>
            </w:r>
            <w:r w:rsidR="00AD66C2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ă</w:t>
            </w:r>
          </w:p>
        </w:tc>
        <w:tc>
          <w:tcPr>
            <w:tcW w:w="2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3E8A" w:rsidRPr="00113E8A" w:rsidRDefault="00113E8A" w:rsidP="00AD66C2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113E8A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|_| persoan</w:t>
            </w:r>
            <w:r w:rsidR="00AD66C2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ă</w:t>
            </w:r>
            <w:r w:rsidRPr="00113E8A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 xml:space="preserve"> juridic</w:t>
            </w:r>
            <w:r w:rsidR="00AD66C2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ă</w:t>
            </w:r>
          </w:p>
        </w:tc>
      </w:tr>
      <w:tr w:rsidR="00113E8A" w:rsidRPr="00113E8A" w:rsidTr="00113E8A">
        <w:trPr>
          <w:tblCellSpacing w:w="0" w:type="dxa"/>
        </w:trPr>
        <w:tc>
          <w:tcPr>
            <w:tcW w:w="15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3E8A" w:rsidRPr="00113E8A" w:rsidRDefault="00113E8A" w:rsidP="00AD66C2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113E8A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Sediu/ Domiciliu: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3E8A" w:rsidRPr="00113E8A" w:rsidRDefault="00113E8A" w:rsidP="00113E8A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113E8A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Strada: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3E8A" w:rsidRPr="00113E8A" w:rsidRDefault="00113E8A" w:rsidP="00113E8A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113E8A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Nr.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3E8A" w:rsidRPr="00113E8A" w:rsidRDefault="00113E8A" w:rsidP="00113E8A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113E8A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Bl.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3E8A" w:rsidRPr="00113E8A" w:rsidRDefault="00113E8A" w:rsidP="00113E8A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113E8A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Sc.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3E8A" w:rsidRPr="00113E8A" w:rsidRDefault="00113E8A" w:rsidP="00113E8A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113E8A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Ap.</w:t>
            </w:r>
          </w:p>
        </w:tc>
      </w:tr>
      <w:tr w:rsidR="00113E8A" w:rsidRPr="00113E8A" w:rsidTr="00113E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E8A" w:rsidRPr="00113E8A" w:rsidRDefault="00113E8A" w:rsidP="00113E8A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3E8A" w:rsidRPr="00113E8A" w:rsidRDefault="00113E8A" w:rsidP="00113E8A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113E8A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Localitate:</w:t>
            </w:r>
          </w:p>
        </w:tc>
        <w:tc>
          <w:tcPr>
            <w:tcW w:w="2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3E8A" w:rsidRPr="00113E8A" w:rsidRDefault="00113E8A" w:rsidP="00AD66C2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113E8A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Cod po</w:t>
            </w:r>
            <w:r w:rsidR="00AD66C2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ş</w:t>
            </w:r>
            <w:r w:rsidRPr="00113E8A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tal:</w:t>
            </w:r>
          </w:p>
        </w:tc>
      </w:tr>
      <w:tr w:rsidR="00113E8A" w:rsidRPr="00113E8A" w:rsidTr="00113E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E8A" w:rsidRPr="00113E8A" w:rsidRDefault="00113E8A" w:rsidP="00113E8A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500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3E8A" w:rsidRPr="00113E8A" w:rsidRDefault="00113E8A" w:rsidP="00AD66C2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113E8A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Jude</w:t>
            </w:r>
            <w:r w:rsidR="00AD66C2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ţ</w:t>
            </w:r>
            <w:r w:rsidRPr="00113E8A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/</w:t>
            </w:r>
            <w:r w:rsidR="00AD66C2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113E8A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Sector:</w:t>
            </w:r>
          </w:p>
        </w:tc>
      </w:tr>
      <w:tr w:rsidR="00113E8A" w:rsidRPr="00113E8A" w:rsidTr="00113E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E8A" w:rsidRPr="00113E8A" w:rsidRDefault="00113E8A" w:rsidP="00113E8A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3E8A" w:rsidRPr="00113E8A" w:rsidRDefault="00113E8A" w:rsidP="00113E8A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113E8A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Telefon:</w:t>
            </w:r>
          </w:p>
        </w:tc>
        <w:tc>
          <w:tcPr>
            <w:tcW w:w="2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3E8A" w:rsidRPr="00113E8A" w:rsidRDefault="00113E8A" w:rsidP="00113E8A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113E8A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Fax:</w:t>
            </w:r>
          </w:p>
        </w:tc>
      </w:tr>
      <w:tr w:rsidR="00113E8A" w:rsidRPr="00113E8A" w:rsidTr="00113E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E8A" w:rsidRPr="00113E8A" w:rsidRDefault="00113E8A" w:rsidP="00113E8A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3E8A" w:rsidRPr="00113E8A" w:rsidRDefault="00113E8A" w:rsidP="00113E8A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113E8A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E-mail:</w:t>
            </w:r>
          </w:p>
        </w:tc>
        <w:tc>
          <w:tcPr>
            <w:tcW w:w="2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3E8A" w:rsidRPr="00113E8A" w:rsidRDefault="00113E8A" w:rsidP="00113E8A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113E8A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Pagina de internet:</w:t>
            </w:r>
          </w:p>
        </w:tc>
      </w:tr>
      <w:tr w:rsidR="00113E8A" w:rsidRPr="00113E8A" w:rsidTr="00113E8A">
        <w:trPr>
          <w:tblCellSpacing w:w="0" w:type="dxa"/>
        </w:trPr>
        <w:tc>
          <w:tcPr>
            <w:tcW w:w="38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3E8A" w:rsidRPr="00113E8A" w:rsidRDefault="00113E8A" w:rsidP="00AD66C2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113E8A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Cod de identificare fiscal</w:t>
            </w:r>
            <w:r w:rsidR="00AD66C2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ă</w:t>
            </w:r>
            <w:r w:rsidRPr="00113E8A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 xml:space="preserve"> / Cod unic de înregistrare (pentru persoane juridice):</w:t>
            </w:r>
          </w:p>
        </w:tc>
        <w:tc>
          <w:tcPr>
            <w:tcW w:w="12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3E8A" w:rsidRPr="00113E8A" w:rsidRDefault="00113E8A" w:rsidP="00113E8A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113E8A">
              <w:rPr>
                <w:rFonts w:ascii="Arial" w:hAnsi="Arial" w:cs="Arial"/>
                <w:sz w:val="22"/>
                <w:szCs w:val="22"/>
                <w:lang w:val="en-US"/>
              </w:rPr>
              <w:t> </w:t>
            </w:r>
          </w:p>
        </w:tc>
      </w:tr>
      <w:tr w:rsidR="00113E8A" w:rsidRPr="00113E8A" w:rsidTr="00113E8A">
        <w:trPr>
          <w:tblCellSpacing w:w="0" w:type="dxa"/>
        </w:trPr>
        <w:tc>
          <w:tcPr>
            <w:tcW w:w="38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3E8A" w:rsidRPr="00113E8A" w:rsidRDefault="00113E8A" w:rsidP="00113E8A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113E8A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CNP (pentru persoane fizice):</w:t>
            </w:r>
          </w:p>
        </w:tc>
        <w:tc>
          <w:tcPr>
            <w:tcW w:w="12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3E8A" w:rsidRPr="00113E8A" w:rsidRDefault="00113E8A" w:rsidP="00113E8A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113E8A">
              <w:rPr>
                <w:rFonts w:ascii="Arial" w:hAnsi="Arial" w:cs="Arial"/>
                <w:sz w:val="22"/>
                <w:szCs w:val="22"/>
                <w:lang w:val="en-US"/>
              </w:rPr>
              <w:t> </w:t>
            </w:r>
          </w:p>
        </w:tc>
      </w:tr>
      <w:tr w:rsidR="00113E8A" w:rsidRPr="00113E8A" w:rsidTr="00113E8A">
        <w:trPr>
          <w:tblCellSpacing w:w="0" w:type="dxa"/>
        </w:trPr>
        <w:tc>
          <w:tcPr>
            <w:tcW w:w="15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3E8A" w:rsidRPr="00113E8A" w:rsidRDefault="00113E8A" w:rsidP="00113E8A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113E8A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Reprezentant legal:</w:t>
            </w:r>
          </w:p>
        </w:tc>
        <w:tc>
          <w:tcPr>
            <w:tcW w:w="23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3E8A" w:rsidRPr="00113E8A" w:rsidRDefault="00113E8A" w:rsidP="00113E8A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113E8A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Nume:</w:t>
            </w:r>
          </w:p>
        </w:tc>
        <w:tc>
          <w:tcPr>
            <w:tcW w:w="12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3E8A" w:rsidRPr="00113E8A" w:rsidRDefault="00113E8A" w:rsidP="00AD66C2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113E8A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Func</w:t>
            </w:r>
            <w:r w:rsidR="00AD66C2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ţ</w:t>
            </w:r>
            <w:r w:rsidRPr="00113E8A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ia:</w:t>
            </w:r>
          </w:p>
        </w:tc>
      </w:tr>
      <w:tr w:rsidR="00113E8A" w:rsidRPr="00113E8A" w:rsidTr="00113E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E8A" w:rsidRPr="00113E8A" w:rsidRDefault="00113E8A" w:rsidP="00113E8A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3E8A" w:rsidRPr="00113E8A" w:rsidRDefault="00113E8A" w:rsidP="00113E8A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113E8A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Telefon: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3E8A" w:rsidRPr="00113E8A" w:rsidRDefault="00113E8A" w:rsidP="00113E8A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113E8A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Fax:</w:t>
            </w:r>
          </w:p>
        </w:tc>
        <w:tc>
          <w:tcPr>
            <w:tcW w:w="12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3E8A" w:rsidRPr="00113E8A" w:rsidRDefault="00113E8A" w:rsidP="00113E8A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113E8A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E-mail:</w:t>
            </w:r>
          </w:p>
        </w:tc>
      </w:tr>
      <w:tr w:rsidR="00113E8A" w:rsidRPr="00113E8A" w:rsidTr="00113E8A">
        <w:trPr>
          <w:tblCellSpacing w:w="0" w:type="dxa"/>
        </w:trPr>
        <w:tc>
          <w:tcPr>
            <w:tcW w:w="15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3E8A" w:rsidRPr="00113E8A" w:rsidRDefault="00113E8A" w:rsidP="00113E8A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113E8A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Persoana de contact:</w:t>
            </w:r>
          </w:p>
        </w:tc>
        <w:tc>
          <w:tcPr>
            <w:tcW w:w="23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3E8A" w:rsidRPr="00113E8A" w:rsidRDefault="00113E8A" w:rsidP="00113E8A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113E8A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Nume:</w:t>
            </w:r>
          </w:p>
        </w:tc>
        <w:tc>
          <w:tcPr>
            <w:tcW w:w="12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3E8A" w:rsidRPr="00113E8A" w:rsidRDefault="00113E8A" w:rsidP="00AD66C2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113E8A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Func</w:t>
            </w:r>
            <w:r w:rsidR="00AD66C2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ţ</w:t>
            </w:r>
            <w:r w:rsidRPr="00113E8A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ia:</w:t>
            </w:r>
          </w:p>
        </w:tc>
      </w:tr>
      <w:tr w:rsidR="00113E8A" w:rsidRPr="00113E8A" w:rsidTr="00113E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E8A" w:rsidRPr="00113E8A" w:rsidRDefault="00113E8A" w:rsidP="00113E8A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3E8A" w:rsidRPr="00113E8A" w:rsidRDefault="00113E8A" w:rsidP="00113E8A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113E8A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Telefon: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3E8A" w:rsidRPr="00113E8A" w:rsidRDefault="00113E8A" w:rsidP="00113E8A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113E8A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Fax:</w:t>
            </w:r>
          </w:p>
        </w:tc>
        <w:tc>
          <w:tcPr>
            <w:tcW w:w="12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3E8A" w:rsidRPr="00113E8A" w:rsidRDefault="00113E8A" w:rsidP="00113E8A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113E8A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E-mail:</w:t>
            </w:r>
          </w:p>
        </w:tc>
      </w:tr>
    </w:tbl>
    <w:p w:rsidR="00113E8A" w:rsidRPr="00AD66C2" w:rsidRDefault="00113E8A" w:rsidP="00113E8A">
      <w:pPr>
        <w:shd w:val="clear" w:color="auto" w:fill="FFFFFF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:rsidR="00113E8A" w:rsidRPr="00AD66C2" w:rsidRDefault="00113E8A" w:rsidP="00AD66C2">
      <w:pPr>
        <w:jc w:val="both"/>
        <w:rPr>
          <w:rFonts w:ascii="Arial" w:hAnsi="Arial" w:cs="Arial"/>
          <w:sz w:val="22"/>
          <w:szCs w:val="22"/>
          <w:lang w:val="en-US"/>
        </w:rPr>
      </w:pPr>
      <w:r w:rsidRPr="00AD66C2">
        <w:rPr>
          <w:rFonts w:ascii="Arial" w:hAnsi="Arial" w:cs="Arial"/>
          <w:sz w:val="22"/>
          <w:szCs w:val="22"/>
          <w:lang w:val="en-US"/>
        </w:rPr>
        <w:t xml:space="preserve">Solicit acreditarea ca administrator de arhive electronice </w:t>
      </w:r>
      <w:r w:rsidR="00AD66C2">
        <w:rPr>
          <w:rFonts w:ascii="Arial" w:hAnsi="Arial" w:cs="Arial"/>
          <w:sz w:val="22"/>
          <w:szCs w:val="22"/>
          <w:lang w:val="en-US"/>
        </w:rPr>
        <w:t>ş</w:t>
      </w:r>
      <w:r w:rsidRPr="00AD66C2">
        <w:rPr>
          <w:rFonts w:ascii="Arial" w:hAnsi="Arial" w:cs="Arial"/>
          <w:sz w:val="22"/>
          <w:szCs w:val="22"/>
          <w:lang w:val="en-US"/>
        </w:rPr>
        <w:t>i m</w:t>
      </w:r>
      <w:r w:rsidR="00AD66C2">
        <w:rPr>
          <w:rFonts w:ascii="Arial" w:hAnsi="Arial" w:cs="Arial"/>
          <w:sz w:val="22"/>
          <w:szCs w:val="22"/>
          <w:lang w:val="en-US"/>
        </w:rPr>
        <w:t>ă</w:t>
      </w:r>
      <w:r w:rsidRPr="00AD66C2">
        <w:rPr>
          <w:rFonts w:ascii="Arial" w:hAnsi="Arial" w:cs="Arial"/>
          <w:sz w:val="22"/>
          <w:szCs w:val="22"/>
          <w:lang w:val="en-US"/>
        </w:rPr>
        <w:t xml:space="preserve"> angajez s</w:t>
      </w:r>
      <w:r w:rsidR="00AD66C2">
        <w:rPr>
          <w:rFonts w:ascii="Arial" w:hAnsi="Arial" w:cs="Arial"/>
          <w:sz w:val="22"/>
          <w:szCs w:val="22"/>
          <w:lang w:val="en-US"/>
        </w:rPr>
        <w:t>ă</w:t>
      </w:r>
      <w:r w:rsidRPr="00AD66C2">
        <w:rPr>
          <w:rFonts w:ascii="Arial" w:hAnsi="Arial" w:cs="Arial"/>
          <w:sz w:val="22"/>
          <w:szCs w:val="22"/>
          <w:lang w:val="en-US"/>
        </w:rPr>
        <w:t xml:space="preserve"> îmi desf</w:t>
      </w:r>
      <w:r w:rsidR="00AD66C2">
        <w:rPr>
          <w:rFonts w:ascii="Arial" w:hAnsi="Arial" w:cs="Arial"/>
          <w:sz w:val="22"/>
          <w:szCs w:val="22"/>
          <w:lang w:val="en-US"/>
        </w:rPr>
        <w:t>ăş</w:t>
      </w:r>
      <w:r w:rsidRPr="00AD66C2">
        <w:rPr>
          <w:rFonts w:ascii="Arial" w:hAnsi="Arial" w:cs="Arial"/>
          <w:sz w:val="22"/>
          <w:szCs w:val="22"/>
          <w:lang w:val="en-US"/>
        </w:rPr>
        <w:t>or activitatea în conformitate cu prevederile Legii nr. 135/2007 privind arhivarea documentelor în form</w:t>
      </w:r>
      <w:r w:rsidR="00AD66C2">
        <w:rPr>
          <w:rFonts w:ascii="Arial" w:hAnsi="Arial" w:cs="Arial"/>
          <w:sz w:val="22"/>
          <w:szCs w:val="22"/>
          <w:lang w:val="en-US"/>
        </w:rPr>
        <w:t>ă</w:t>
      </w:r>
      <w:r w:rsidRPr="00AD66C2">
        <w:rPr>
          <w:rFonts w:ascii="Arial" w:hAnsi="Arial" w:cs="Arial"/>
          <w:sz w:val="22"/>
          <w:szCs w:val="22"/>
          <w:lang w:val="en-US"/>
        </w:rPr>
        <w:t xml:space="preserve"> electronic</w:t>
      </w:r>
      <w:r w:rsidR="00AD66C2">
        <w:rPr>
          <w:rFonts w:ascii="Arial" w:hAnsi="Arial" w:cs="Arial"/>
          <w:sz w:val="22"/>
          <w:szCs w:val="22"/>
          <w:lang w:val="en-US"/>
        </w:rPr>
        <w:t>ă</w:t>
      </w:r>
      <w:r w:rsidRPr="00AD66C2">
        <w:rPr>
          <w:rFonts w:ascii="Arial" w:hAnsi="Arial" w:cs="Arial"/>
          <w:sz w:val="22"/>
          <w:szCs w:val="22"/>
          <w:lang w:val="en-US"/>
        </w:rPr>
        <w:t xml:space="preserve"> </w:t>
      </w:r>
      <w:r w:rsidR="00AD66C2">
        <w:rPr>
          <w:rFonts w:ascii="Arial" w:hAnsi="Arial" w:cs="Arial"/>
          <w:sz w:val="22"/>
          <w:szCs w:val="22"/>
          <w:lang w:val="en-US"/>
        </w:rPr>
        <w:t>ş</w:t>
      </w:r>
      <w:r w:rsidRPr="00AD66C2">
        <w:rPr>
          <w:rFonts w:ascii="Arial" w:hAnsi="Arial" w:cs="Arial"/>
          <w:sz w:val="22"/>
          <w:szCs w:val="22"/>
          <w:lang w:val="en-US"/>
        </w:rPr>
        <w:t>i ale reglement</w:t>
      </w:r>
      <w:r w:rsidR="00AD66C2">
        <w:rPr>
          <w:rFonts w:ascii="Arial" w:hAnsi="Arial" w:cs="Arial"/>
          <w:sz w:val="22"/>
          <w:szCs w:val="22"/>
          <w:lang w:val="en-US"/>
        </w:rPr>
        <w:t>ă</w:t>
      </w:r>
      <w:r w:rsidRPr="00AD66C2">
        <w:rPr>
          <w:rFonts w:ascii="Arial" w:hAnsi="Arial" w:cs="Arial"/>
          <w:sz w:val="22"/>
          <w:szCs w:val="22"/>
          <w:lang w:val="en-US"/>
        </w:rPr>
        <w:t>rilor emise în aplicarea acesteia de c</w:t>
      </w:r>
      <w:r w:rsidR="00AD66C2">
        <w:rPr>
          <w:rFonts w:ascii="Arial" w:hAnsi="Arial" w:cs="Arial"/>
          <w:sz w:val="22"/>
          <w:szCs w:val="22"/>
          <w:lang w:val="en-US"/>
        </w:rPr>
        <w:t>ă</w:t>
      </w:r>
      <w:r w:rsidRPr="00AD66C2">
        <w:rPr>
          <w:rFonts w:ascii="Arial" w:hAnsi="Arial" w:cs="Arial"/>
          <w:sz w:val="22"/>
          <w:szCs w:val="22"/>
          <w:lang w:val="en-US"/>
        </w:rPr>
        <w:t>tre Ministerul Comunica</w:t>
      </w:r>
      <w:r w:rsidR="00AD66C2">
        <w:rPr>
          <w:rFonts w:ascii="Arial" w:hAnsi="Arial" w:cs="Arial"/>
          <w:sz w:val="22"/>
          <w:szCs w:val="22"/>
          <w:lang w:val="en-US"/>
        </w:rPr>
        <w:t>ţ</w:t>
      </w:r>
      <w:r w:rsidRPr="00AD66C2">
        <w:rPr>
          <w:rFonts w:ascii="Arial" w:hAnsi="Arial" w:cs="Arial"/>
          <w:sz w:val="22"/>
          <w:szCs w:val="22"/>
          <w:lang w:val="en-US"/>
        </w:rPr>
        <w:t xml:space="preserve">iilor </w:t>
      </w:r>
      <w:r w:rsidR="00AD66C2">
        <w:rPr>
          <w:rFonts w:ascii="Arial" w:hAnsi="Arial" w:cs="Arial"/>
          <w:sz w:val="22"/>
          <w:szCs w:val="22"/>
          <w:lang w:val="en-US"/>
        </w:rPr>
        <w:t>ş</w:t>
      </w:r>
      <w:r w:rsidRPr="00AD66C2">
        <w:rPr>
          <w:rFonts w:ascii="Arial" w:hAnsi="Arial" w:cs="Arial"/>
          <w:sz w:val="22"/>
          <w:szCs w:val="22"/>
          <w:lang w:val="en-US"/>
        </w:rPr>
        <w:t>i Societ</w:t>
      </w:r>
      <w:r w:rsidR="00AD66C2">
        <w:rPr>
          <w:rFonts w:ascii="Arial" w:hAnsi="Arial" w:cs="Arial"/>
          <w:sz w:val="22"/>
          <w:szCs w:val="22"/>
          <w:lang w:val="en-US"/>
        </w:rPr>
        <w:t>ăţ</w:t>
      </w:r>
      <w:r w:rsidRPr="00AD66C2">
        <w:rPr>
          <w:rFonts w:ascii="Arial" w:hAnsi="Arial" w:cs="Arial"/>
          <w:sz w:val="22"/>
          <w:szCs w:val="22"/>
          <w:lang w:val="en-US"/>
        </w:rPr>
        <w:t>ii Informa</w:t>
      </w:r>
      <w:r w:rsidR="00AD66C2">
        <w:rPr>
          <w:rFonts w:ascii="Arial" w:hAnsi="Arial" w:cs="Arial"/>
          <w:sz w:val="22"/>
          <w:szCs w:val="22"/>
          <w:lang w:val="en-US"/>
        </w:rPr>
        <w:t>ţ</w:t>
      </w:r>
      <w:r w:rsidRPr="00AD66C2">
        <w:rPr>
          <w:rFonts w:ascii="Arial" w:hAnsi="Arial" w:cs="Arial"/>
          <w:sz w:val="22"/>
          <w:szCs w:val="22"/>
          <w:lang w:val="en-US"/>
        </w:rPr>
        <w:t xml:space="preserve">ionale, în calitate de autoritate de reglementare </w:t>
      </w:r>
      <w:r w:rsidR="00AD66C2">
        <w:rPr>
          <w:rFonts w:ascii="Arial" w:hAnsi="Arial" w:cs="Arial"/>
          <w:sz w:val="22"/>
          <w:szCs w:val="22"/>
          <w:lang w:val="en-US"/>
        </w:rPr>
        <w:t>ş</w:t>
      </w:r>
      <w:r w:rsidRPr="00AD66C2">
        <w:rPr>
          <w:rFonts w:ascii="Arial" w:hAnsi="Arial" w:cs="Arial"/>
          <w:sz w:val="22"/>
          <w:szCs w:val="22"/>
          <w:lang w:val="en-US"/>
        </w:rPr>
        <w:t>i supraveghere specializat</w:t>
      </w:r>
      <w:r w:rsidR="00AD66C2">
        <w:rPr>
          <w:rFonts w:ascii="Arial" w:hAnsi="Arial" w:cs="Arial"/>
          <w:sz w:val="22"/>
          <w:szCs w:val="22"/>
          <w:lang w:val="en-US"/>
        </w:rPr>
        <w:t>ă</w:t>
      </w:r>
      <w:r w:rsidRPr="00AD66C2">
        <w:rPr>
          <w:rFonts w:ascii="Arial" w:hAnsi="Arial" w:cs="Arial"/>
          <w:sz w:val="22"/>
          <w:szCs w:val="22"/>
          <w:lang w:val="en-US"/>
        </w:rPr>
        <w:t xml:space="preserve"> în domeniul furniz</w:t>
      </w:r>
      <w:r w:rsidR="00AD66C2">
        <w:rPr>
          <w:rFonts w:ascii="Arial" w:hAnsi="Arial" w:cs="Arial"/>
          <w:sz w:val="22"/>
          <w:szCs w:val="22"/>
          <w:lang w:val="en-US"/>
        </w:rPr>
        <w:t>ă</w:t>
      </w:r>
      <w:r w:rsidRPr="00AD66C2">
        <w:rPr>
          <w:rFonts w:ascii="Arial" w:hAnsi="Arial" w:cs="Arial"/>
          <w:sz w:val="22"/>
          <w:szCs w:val="22"/>
          <w:lang w:val="en-US"/>
        </w:rPr>
        <w:t>rii serviciilor de arhivare electronic</w:t>
      </w:r>
      <w:r w:rsidR="00AD66C2">
        <w:rPr>
          <w:rFonts w:ascii="Arial" w:hAnsi="Arial" w:cs="Arial"/>
          <w:sz w:val="22"/>
          <w:szCs w:val="22"/>
          <w:lang w:val="en-US"/>
        </w:rPr>
        <w:t>ă</w:t>
      </w:r>
      <w:r w:rsidRPr="00AD66C2">
        <w:rPr>
          <w:rFonts w:ascii="Arial" w:hAnsi="Arial" w:cs="Arial"/>
          <w:sz w:val="22"/>
          <w:szCs w:val="22"/>
          <w:lang w:val="en-US"/>
        </w:rPr>
        <w:t>.</w:t>
      </w:r>
    </w:p>
    <w:p w:rsidR="002A4461" w:rsidRDefault="002A4461" w:rsidP="00AD66C2">
      <w:pPr>
        <w:jc w:val="both"/>
        <w:rPr>
          <w:rFonts w:ascii="Arial" w:hAnsi="Arial" w:cs="Arial"/>
          <w:sz w:val="22"/>
          <w:szCs w:val="22"/>
          <w:lang w:val="en-US"/>
        </w:rPr>
      </w:pPr>
    </w:p>
    <w:p w:rsidR="00113E8A" w:rsidRPr="00AD66C2" w:rsidRDefault="00113E8A" w:rsidP="00AD66C2">
      <w:pPr>
        <w:jc w:val="both"/>
        <w:rPr>
          <w:rFonts w:ascii="Arial" w:hAnsi="Arial" w:cs="Arial"/>
          <w:sz w:val="22"/>
          <w:szCs w:val="22"/>
          <w:lang w:val="en-US"/>
        </w:rPr>
      </w:pPr>
      <w:r w:rsidRPr="00AD66C2">
        <w:rPr>
          <w:rFonts w:ascii="Arial" w:hAnsi="Arial" w:cs="Arial"/>
          <w:sz w:val="22"/>
          <w:szCs w:val="22"/>
          <w:lang w:val="en-US"/>
        </w:rPr>
        <w:t>Solicit acreditarea în scopul prest</w:t>
      </w:r>
      <w:r w:rsidR="00AD66C2">
        <w:rPr>
          <w:rFonts w:ascii="Arial" w:hAnsi="Arial" w:cs="Arial"/>
          <w:sz w:val="22"/>
          <w:szCs w:val="22"/>
          <w:lang w:val="en-US"/>
        </w:rPr>
        <w:t>ă</w:t>
      </w:r>
      <w:r w:rsidRPr="00AD66C2">
        <w:rPr>
          <w:rFonts w:ascii="Arial" w:hAnsi="Arial" w:cs="Arial"/>
          <w:sz w:val="22"/>
          <w:szCs w:val="22"/>
          <w:lang w:val="en-US"/>
        </w:rPr>
        <w:t>rii de servicii de arhivare electronic</w:t>
      </w:r>
      <w:r w:rsidR="00AD66C2">
        <w:rPr>
          <w:rFonts w:ascii="Arial" w:hAnsi="Arial" w:cs="Arial"/>
          <w:sz w:val="22"/>
          <w:szCs w:val="22"/>
          <w:lang w:val="en-US"/>
        </w:rPr>
        <w:t>ă</w:t>
      </w:r>
      <w:r w:rsidRPr="00AD66C2">
        <w:rPr>
          <w:rFonts w:ascii="Arial" w:hAnsi="Arial" w:cs="Arial"/>
          <w:sz w:val="22"/>
          <w:szCs w:val="22"/>
          <w:lang w:val="en-US"/>
        </w:rPr>
        <w:t>:</w:t>
      </w:r>
    </w:p>
    <w:p w:rsidR="00113E8A" w:rsidRPr="00AD66C2" w:rsidRDefault="00113E8A" w:rsidP="00AD66C2">
      <w:pPr>
        <w:jc w:val="both"/>
        <w:rPr>
          <w:rFonts w:ascii="Arial" w:hAnsi="Arial" w:cs="Arial"/>
          <w:sz w:val="22"/>
          <w:szCs w:val="22"/>
          <w:lang w:val="en-US"/>
        </w:rPr>
      </w:pPr>
      <w:r w:rsidRPr="00AD66C2">
        <w:rPr>
          <w:rFonts w:ascii="Arial" w:hAnsi="Arial" w:cs="Arial"/>
          <w:sz w:val="22"/>
          <w:szCs w:val="22"/>
          <w:lang w:val="en-US"/>
        </w:rPr>
        <w:t>|_| în nume propriu;</w:t>
      </w:r>
    </w:p>
    <w:p w:rsidR="00113E8A" w:rsidRPr="00AD66C2" w:rsidRDefault="00113E8A" w:rsidP="00AD66C2">
      <w:pPr>
        <w:jc w:val="both"/>
        <w:rPr>
          <w:rFonts w:ascii="Arial" w:hAnsi="Arial" w:cs="Arial"/>
          <w:sz w:val="22"/>
          <w:szCs w:val="22"/>
          <w:lang w:val="en-US"/>
        </w:rPr>
      </w:pPr>
      <w:r w:rsidRPr="00AD66C2">
        <w:rPr>
          <w:rFonts w:ascii="Arial" w:hAnsi="Arial" w:cs="Arial"/>
          <w:sz w:val="22"/>
          <w:szCs w:val="22"/>
          <w:lang w:val="en-US"/>
        </w:rPr>
        <w:t>|_| pentru ter</w:t>
      </w:r>
      <w:r w:rsidR="00AD66C2">
        <w:rPr>
          <w:rFonts w:ascii="Arial" w:hAnsi="Arial" w:cs="Arial"/>
          <w:sz w:val="22"/>
          <w:szCs w:val="22"/>
          <w:lang w:val="en-US"/>
        </w:rPr>
        <w:t>ţ</w:t>
      </w:r>
      <w:r w:rsidRPr="00AD66C2">
        <w:rPr>
          <w:rFonts w:ascii="Arial" w:hAnsi="Arial" w:cs="Arial"/>
          <w:sz w:val="22"/>
          <w:szCs w:val="22"/>
          <w:lang w:val="en-US"/>
        </w:rPr>
        <w:t>i.</w:t>
      </w:r>
    </w:p>
    <w:p w:rsidR="002A4461" w:rsidRDefault="002A4461" w:rsidP="00AD66C2">
      <w:pPr>
        <w:jc w:val="both"/>
        <w:rPr>
          <w:rFonts w:ascii="Arial" w:hAnsi="Arial" w:cs="Arial"/>
          <w:sz w:val="22"/>
          <w:szCs w:val="22"/>
          <w:lang w:val="en-US"/>
        </w:rPr>
      </w:pPr>
    </w:p>
    <w:p w:rsidR="00113E8A" w:rsidRPr="00AD66C2" w:rsidRDefault="00113E8A" w:rsidP="00AD66C2">
      <w:pPr>
        <w:jc w:val="both"/>
        <w:rPr>
          <w:rFonts w:ascii="Arial" w:hAnsi="Arial" w:cs="Arial"/>
          <w:sz w:val="22"/>
          <w:szCs w:val="22"/>
          <w:lang w:val="en-US"/>
        </w:rPr>
      </w:pPr>
      <w:r w:rsidRPr="00AD66C2">
        <w:rPr>
          <w:rFonts w:ascii="Arial" w:hAnsi="Arial" w:cs="Arial"/>
          <w:sz w:val="22"/>
          <w:szCs w:val="22"/>
          <w:lang w:val="en-US"/>
        </w:rPr>
        <w:t>Anexez prezentei cereri urm</w:t>
      </w:r>
      <w:r w:rsidR="00AD66C2">
        <w:rPr>
          <w:rFonts w:ascii="Arial" w:hAnsi="Arial" w:cs="Arial"/>
          <w:sz w:val="22"/>
          <w:szCs w:val="22"/>
          <w:lang w:val="en-US"/>
        </w:rPr>
        <w:t>ă</w:t>
      </w:r>
      <w:r w:rsidRPr="00AD66C2">
        <w:rPr>
          <w:rFonts w:ascii="Arial" w:hAnsi="Arial" w:cs="Arial"/>
          <w:sz w:val="22"/>
          <w:szCs w:val="22"/>
          <w:lang w:val="en-US"/>
        </w:rPr>
        <w:t>toarele documente:</w:t>
      </w:r>
    </w:p>
    <w:p w:rsidR="00113E8A" w:rsidRPr="002A4461" w:rsidRDefault="00113E8A" w:rsidP="002A4461">
      <w:pPr>
        <w:pStyle w:val="ListParagraph"/>
        <w:numPr>
          <w:ilvl w:val="0"/>
          <w:numId w:val="1"/>
        </w:numPr>
        <w:ind w:left="426"/>
        <w:jc w:val="both"/>
        <w:rPr>
          <w:rFonts w:ascii="Arial" w:hAnsi="Arial" w:cs="Arial"/>
          <w:sz w:val="22"/>
          <w:szCs w:val="22"/>
          <w:lang w:val="en-US"/>
        </w:rPr>
      </w:pPr>
      <w:r w:rsidRPr="002A4461">
        <w:rPr>
          <w:rFonts w:ascii="Arial" w:hAnsi="Arial" w:cs="Arial"/>
          <w:sz w:val="22"/>
          <w:szCs w:val="22"/>
          <w:lang w:val="en-US"/>
        </w:rPr>
        <w:t>diploma de absolvent de studii superioare în domeniul tehnologiei informatiei;</w:t>
      </w:r>
    </w:p>
    <w:p w:rsidR="00113E8A" w:rsidRPr="002A4461" w:rsidRDefault="00113E8A" w:rsidP="002A4461">
      <w:pPr>
        <w:pStyle w:val="ListParagraph"/>
        <w:numPr>
          <w:ilvl w:val="0"/>
          <w:numId w:val="1"/>
        </w:numPr>
        <w:ind w:left="426"/>
        <w:jc w:val="both"/>
        <w:rPr>
          <w:rFonts w:ascii="Arial" w:hAnsi="Arial" w:cs="Arial"/>
          <w:sz w:val="22"/>
          <w:szCs w:val="22"/>
          <w:lang w:val="en-US"/>
        </w:rPr>
      </w:pPr>
      <w:r w:rsidRPr="002A4461">
        <w:rPr>
          <w:rFonts w:ascii="Arial" w:hAnsi="Arial" w:cs="Arial"/>
          <w:sz w:val="22"/>
          <w:szCs w:val="22"/>
          <w:lang w:val="en-US"/>
        </w:rPr>
        <w:t>calific</w:t>
      </w:r>
      <w:r w:rsidR="002A4461">
        <w:rPr>
          <w:rFonts w:ascii="Arial" w:hAnsi="Arial" w:cs="Arial"/>
          <w:sz w:val="22"/>
          <w:szCs w:val="22"/>
          <w:lang w:val="en-US"/>
        </w:rPr>
        <w:t>ă</w:t>
      </w:r>
      <w:r w:rsidRPr="002A4461">
        <w:rPr>
          <w:rFonts w:ascii="Arial" w:hAnsi="Arial" w:cs="Arial"/>
          <w:sz w:val="22"/>
          <w:szCs w:val="22"/>
          <w:lang w:val="en-US"/>
        </w:rPr>
        <w:t>ri/ atest</w:t>
      </w:r>
      <w:r w:rsidR="002A4461">
        <w:rPr>
          <w:rFonts w:ascii="Arial" w:hAnsi="Arial" w:cs="Arial"/>
          <w:sz w:val="22"/>
          <w:szCs w:val="22"/>
          <w:lang w:val="en-US"/>
        </w:rPr>
        <w:t>ă</w:t>
      </w:r>
      <w:r w:rsidRPr="002A4461">
        <w:rPr>
          <w:rFonts w:ascii="Arial" w:hAnsi="Arial" w:cs="Arial"/>
          <w:sz w:val="22"/>
          <w:szCs w:val="22"/>
          <w:lang w:val="en-US"/>
        </w:rPr>
        <w:t>ri care s</w:t>
      </w:r>
      <w:r w:rsidR="002A4461">
        <w:rPr>
          <w:rFonts w:ascii="Arial" w:hAnsi="Arial" w:cs="Arial"/>
          <w:sz w:val="22"/>
          <w:szCs w:val="22"/>
          <w:lang w:val="en-US"/>
        </w:rPr>
        <w:t>ă</w:t>
      </w:r>
      <w:r w:rsidRPr="002A4461">
        <w:rPr>
          <w:rFonts w:ascii="Arial" w:hAnsi="Arial" w:cs="Arial"/>
          <w:sz w:val="22"/>
          <w:szCs w:val="22"/>
          <w:lang w:val="en-US"/>
        </w:rPr>
        <w:t xml:space="preserve"> certifice cunoa</w:t>
      </w:r>
      <w:r w:rsidR="002A4461">
        <w:rPr>
          <w:rFonts w:ascii="Arial" w:hAnsi="Arial" w:cs="Arial"/>
          <w:sz w:val="22"/>
          <w:szCs w:val="22"/>
          <w:lang w:val="en-US"/>
        </w:rPr>
        <w:t>ş</w:t>
      </w:r>
      <w:r w:rsidRPr="002A4461">
        <w:rPr>
          <w:rFonts w:ascii="Arial" w:hAnsi="Arial" w:cs="Arial"/>
          <w:sz w:val="22"/>
          <w:szCs w:val="22"/>
          <w:lang w:val="en-US"/>
        </w:rPr>
        <w:t>terea standardelor ISO/</w:t>
      </w:r>
      <w:r w:rsidR="00E24C6C">
        <w:rPr>
          <w:rFonts w:ascii="Arial" w:hAnsi="Arial" w:cs="Arial"/>
          <w:sz w:val="22"/>
          <w:szCs w:val="22"/>
          <w:lang w:val="en-US"/>
        </w:rPr>
        <w:t xml:space="preserve"> </w:t>
      </w:r>
      <w:r w:rsidRPr="002A4461">
        <w:rPr>
          <w:rFonts w:ascii="Arial" w:hAnsi="Arial" w:cs="Arial"/>
          <w:sz w:val="22"/>
          <w:szCs w:val="22"/>
          <w:lang w:val="en-US"/>
        </w:rPr>
        <w:t xml:space="preserve">IEC 27001 sau a standardelor echivalente </w:t>
      </w:r>
      <w:r w:rsidR="00E24C6C">
        <w:rPr>
          <w:rFonts w:ascii="Arial" w:hAnsi="Arial" w:cs="Arial"/>
          <w:sz w:val="22"/>
          <w:szCs w:val="22"/>
          <w:lang w:val="en-US"/>
        </w:rPr>
        <w:t>ş</w:t>
      </w:r>
      <w:r w:rsidRPr="002A4461">
        <w:rPr>
          <w:rFonts w:ascii="Arial" w:hAnsi="Arial" w:cs="Arial"/>
          <w:sz w:val="22"/>
          <w:szCs w:val="22"/>
          <w:lang w:val="en-US"/>
        </w:rPr>
        <w:t>i a versiunilor ulterioare ale acestora;</w:t>
      </w:r>
    </w:p>
    <w:p w:rsidR="00113E8A" w:rsidRPr="002A4461" w:rsidRDefault="00113E8A" w:rsidP="002A4461">
      <w:pPr>
        <w:pStyle w:val="ListParagraph"/>
        <w:numPr>
          <w:ilvl w:val="0"/>
          <w:numId w:val="1"/>
        </w:numPr>
        <w:ind w:left="426"/>
        <w:jc w:val="both"/>
        <w:rPr>
          <w:rFonts w:ascii="Arial" w:hAnsi="Arial" w:cs="Arial"/>
          <w:sz w:val="22"/>
          <w:szCs w:val="22"/>
          <w:lang w:val="en-US"/>
        </w:rPr>
      </w:pPr>
      <w:r w:rsidRPr="002A4461">
        <w:rPr>
          <w:rFonts w:ascii="Arial" w:hAnsi="Arial" w:cs="Arial"/>
          <w:sz w:val="22"/>
          <w:szCs w:val="22"/>
          <w:lang w:val="en-US"/>
        </w:rPr>
        <w:t>certific</w:t>
      </w:r>
      <w:r w:rsidR="00E24C6C">
        <w:rPr>
          <w:rFonts w:ascii="Arial" w:hAnsi="Arial" w:cs="Arial"/>
          <w:sz w:val="22"/>
          <w:szCs w:val="22"/>
          <w:lang w:val="en-US"/>
        </w:rPr>
        <w:t>ă</w:t>
      </w:r>
      <w:r w:rsidRPr="002A4461">
        <w:rPr>
          <w:rFonts w:ascii="Arial" w:hAnsi="Arial" w:cs="Arial"/>
          <w:sz w:val="22"/>
          <w:szCs w:val="22"/>
          <w:lang w:val="en-US"/>
        </w:rPr>
        <w:t>ri/ atest</w:t>
      </w:r>
      <w:r w:rsidR="00E24C6C">
        <w:rPr>
          <w:rFonts w:ascii="Arial" w:hAnsi="Arial" w:cs="Arial"/>
          <w:sz w:val="22"/>
          <w:szCs w:val="22"/>
          <w:lang w:val="en-US"/>
        </w:rPr>
        <w:t>ă</w:t>
      </w:r>
      <w:r w:rsidRPr="002A4461">
        <w:rPr>
          <w:rFonts w:ascii="Arial" w:hAnsi="Arial" w:cs="Arial"/>
          <w:sz w:val="22"/>
          <w:szCs w:val="22"/>
          <w:lang w:val="en-US"/>
        </w:rPr>
        <w:t>ri în domeniul administr</w:t>
      </w:r>
      <w:r w:rsidR="00E24C6C">
        <w:rPr>
          <w:rFonts w:ascii="Arial" w:hAnsi="Arial" w:cs="Arial"/>
          <w:sz w:val="22"/>
          <w:szCs w:val="22"/>
          <w:lang w:val="en-US"/>
        </w:rPr>
        <w:t>ă</w:t>
      </w:r>
      <w:r w:rsidRPr="002A4461">
        <w:rPr>
          <w:rFonts w:ascii="Arial" w:hAnsi="Arial" w:cs="Arial"/>
          <w:sz w:val="22"/>
          <w:szCs w:val="22"/>
          <w:lang w:val="en-US"/>
        </w:rPr>
        <w:t xml:space="preserve">rii bazelor de date </w:t>
      </w:r>
      <w:r w:rsidR="00E24C6C">
        <w:rPr>
          <w:rFonts w:ascii="Arial" w:hAnsi="Arial" w:cs="Arial"/>
          <w:sz w:val="22"/>
          <w:szCs w:val="22"/>
          <w:lang w:val="en-US"/>
        </w:rPr>
        <w:t>ş</w:t>
      </w:r>
      <w:r w:rsidRPr="002A4461">
        <w:rPr>
          <w:rFonts w:ascii="Arial" w:hAnsi="Arial" w:cs="Arial"/>
          <w:sz w:val="22"/>
          <w:szCs w:val="22"/>
          <w:lang w:val="en-US"/>
        </w:rPr>
        <w:t>i a sistemelor de operare;</w:t>
      </w:r>
    </w:p>
    <w:p w:rsidR="00113E8A" w:rsidRPr="002A4461" w:rsidRDefault="00113E8A" w:rsidP="002A4461">
      <w:pPr>
        <w:pStyle w:val="ListParagraph"/>
        <w:numPr>
          <w:ilvl w:val="0"/>
          <w:numId w:val="1"/>
        </w:numPr>
        <w:ind w:left="426"/>
        <w:jc w:val="both"/>
        <w:rPr>
          <w:rFonts w:ascii="Arial" w:hAnsi="Arial" w:cs="Arial"/>
          <w:sz w:val="22"/>
          <w:szCs w:val="22"/>
          <w:lang w:val="en-US"/>
        </w:rPr>
      </w:pPr>
      <w:r w:rsidRPr="002A4461">
        <w:rPr>
          <w:rFonts w:ascii="Arial" w:hAnsi="Arial" w:cs="Arial"/>
          <w:sz w:val="22"/>
          <w:szCs w:val="22"/>
          <w:lang w:val="en-US"/>
        </w:rPr>
        <w:t>calific</w:t>
      </w:r>
      <w:r w:rsidR="00E24C6C">
        <w:rPr>
          <w:rFonts w:ascii="Arial" w:hAnsi="Arial" w:cs="Arial"/>
          <w:sz w:val="22"/>
          <w:szCs w:val="22"/>
          <w:lang w:val="en-US"/>
        </w:rPr>
        <w:t>ă</w:t>
      </w:r>
      <w:r w:rsidRPr="002A4461">
        <w:rPr>
          <w:rFonts w:ascii="Arial" w:hAnsi="Arial" w:cs="Arial"/>
          <w:sz w:val="22"/>
          <w:szCs w:val="22"/>
          <w:lang w:val="en-US"/>
        </w:rPr>
        <w:t>ri/ atest</w:t>
      </w:r>
      <w:r w:rsidR="00E24C6C">
        <w:rPr>
          <w:rFonts w:ascii="Arial" w:hAnsi="Arial" w:cs="Arial"/>
          <w:sz w:val="22"/>
          <w:szCs w:val="22"/>
          <w:lang w:val="en-US"/>
        </w:rPr>
        <w:t>ă</w:t>
      </w:r>
      <w:r w:rsidRPr="002A4461">
        <w:rPr>
          <w:rFonts w:ascii="Arial" w:hAnsi="Arial" w:cs="Arial"/>
          <w:sz w:val="22"/>
          <w:szCs w:val="22"/>
          <w:lang w:val="en-US"/>
        </w:rPr>
        <w:t>ri în domeniul arhivistic;</w:t>
      </w:r>
    </w:p>
    <w:p w:rsidR="00113E8A" w:rsidRPr="002A4461" w:rsidRDefault="00113E8A" w:rsidP="002A4461">
      <w:pPr>
        <w:pStyle w:val="ListParagraph"/>
        <w:numPr>
          <w:ilvl w:val="0"/>
          <w:numId w:val="1"/>
        </w:numPr>
        <w:ind w:left="426"/>
        <w:jc w:val="both"/>
        <w:rPr>
          <w:rFonts w:ascii="Arial" w:hAnsi="Arial" w:cs="Arial"/>
          <w:sz w:val="22"/>
          <w:szCs w:val="22"/>
          <w:lang w:val="en-US"/>
        </w:rPr>
      </w:pPr>
      <w:r w:rsidRPr="002A4461">
        <w:rPr>
          <w:rFonts w:ascii="Arial" w:hAnsi="Arial" w:cs="Arial"/>
          <w:sz w:val="22"/>
          <w:szCs w:val="22"/>
          <w:lang w:val="en-US"/>
        </w:rPr>
        <w:t>documente din care rezult</w:t>
      </w:r>
      <w:r w:rsidR="00E24C6C">
        <w:rPr>
          <w:rFonts w:ascii="Arial" w:hAnsi="Arial" w:cs="Arial"/>
          <w:sz w:val="22"/>
          <w:szCs w:val="22"/>
          <w:lang w:val="en-US"/>
        </w:rPr>
        <w:t>ă</w:t>
      </w:r>
      <w:r w:rsidRPr="002A4461">
        <w:rPr>
          <w:rFonts w:ascii="Arial" w:hAnsi="Arial" w:cs="Arial"/>
          <w:sz w:val="22"/>
          <w:szCs w:val="22"/>
          <w:lang w:val="en-US"/>
        </w:rPr>
        <w:t xml:space="preserve"> ca sistemul de administrare a arhivei electronice îndepline</w:t>
      </w:r>
      <w:r w:rsidR="00E24C6C">
        <w:rPr>
          <w:rFonts w:ascii="Arial" w:hAnsi="Arial" w:cs="Arial"/>
          <w:sz w:val="22"/>
          <w:szCs w:val="22"/>
          <w:lang w:val="en-US"/>
        </w:rPr>
        <w:t>ş</w:t>
      </w:r>
      <w:r w:rsidRPr="002A4461">
        <w:rPr>
          <w:rFonts w:ascii="Arial" w:hAnsi="Arial" w:cs="Arial"/>
          <w:sz w:val="22"/>
          <w:szCs w:val="22"/>
          <w:lang w:val="en-US"/>
        </w:rPr>
        <w:t>te urm</w:t>
      </w:r>
      <w:r w:rsidR="00E24C6C">
        <w:rPr>
          <w:rFonts w:ascii="Arial" w:hAnsi="Arial" w:cs="Arial"/>
          <w:sz w:val="22"/>
          <w:szCs w:val="22"/>
          <w:lang w:val="en-US"/>
        </w:rPr>
        <w:t>ă</w:t>
      </w:r>
      <w:r w:rsidRPr="002A4461">
        <w:rPr>
          <w:rFonts w:ascii="Arial" w:hAnsi="Arial" w:cs="Arial"/>
          <w:sz w:val="22"/>
          <w:szCs w:val="22"/>
          <w:lang w:val="en-US"/>
        </w:rPr>
        <w:t>toarele cerin</w:t>
      </w:r>
      <w:r w:rsidR="00E24C6C">
        <w:rPr>
          <w:rFonts w:ascii="Arial" w:hAnsi="Arial" w:cs="Arial"/>
          <w:sz w:val="22"/>
          <w:szCs w:val="22"/>
          <w:lang w:val="en-US"/>
        </w:rPr>
        <w:t>ţ</w:t>
      </w:r>
      <w:r w:rsidRPr="002A4461">
        <w:rPr>
          <w:rFonts w:ascii="Arial" w:hAnsi="Arial" w:cs="Arial"/>
          <w:sz w:val="22"/>
          <w:szCs w:val="22"/>
          <w:lang w:val="en-US"/>
        </w:rPr>
        <w:t>e func</w:t>
      </w:r>
      <w:r w:rsidR="00E24C6C">
        <w:rPr>
          <w:rFonts w:ascii="Arial" w:hAnsi="Arial" w:cs="Arial"/>
          <w:sz w:val="22"/>
          <w:szCs w:val="22"/>
          <w:lang w:val="en-US"/>
        </w:rPr>
        <w:t>ţ</w:t>
      </w:r>
      <w:r w:rsidRPr="002A4461">
        <w:rPr>
          <w:rFonts w:ascii="Arial" w:hAnsi="Arial" w:cs="Arial"/>
          <w:sz w:val="22"/>
          <w:szCs w:val="22"/>
          <w:lang w:val="en-US"/>
        </w:rPr>
        <w:t>ionale:</w:t>
      </w:r>
    </w:p>
    <w:p w:rsidR="00113E8A" w:rsidRPr="00E24C6C" w:rsidRDefault="00113E8A" w:rsidP="00E24C6C">
      <w:pPr>
        <w:pStyle w:val="ListParagraph"/>
        <w:numPr>
          <w:ilvl w:val="0"/>
          <w:numId w:val="3"/>
        </w:numPr>
        <w:ind w:left="851"/>
        <w:jc w:val="both"/>
        <w:rPr>
          <w:rFonts w:ascii="Arial" w:hAnsi="Arial" w:cs="Arial"/>
          <w:sz w:val="22"/>
          <w:szCs w:val="22"/>
          <w:lang w:val="en-US"/>
        </w:rPr>
      </w:pPr>
      <w:r w:rsidRPr="00E24C6C">
        <w:rPr>
          <w:rFonts w:ascii="Arial" w:hAnsi="Arial" w:cs="Arial"/>
          <w:sz w:val="22"/>
          <w:szCs w:val="22"/>
          <w:lang w:val="en-US"/>
        </w:rPr>
        <w:t>asigur</w:t>
      </w:r>
      <w:r w:rsidR="00E24C6C">
        <w:rPr>
          <w:rFonts w:ascii="Arial" w:hAnsi="Arial" w:cs="Arial"/>
          <w:sz w:val="22"/>
          <w:szCs w:val="22"/>
          <w:lang w:val="en-US"/>
        </w:rPr>
        <w:t>ă</w:t>
      </w:r>
      <w:r w:rsidRPr="00E24C6C">
        <w:rPr>
          <w:rFonts w:ascii="Arial" w:hAnsi="Arial" w:cs="Arial"/>
          <w:sz w:val="22"/>
          <w:szCs w:val="22"/>
          <w:lang w:val="en-US"/>
        </w:rPr>
        <w:t xml:space="preserve"> mijloacele de control </w:t>
      </w:r>
      <w:r w:rsidR="00E24C6C">
        <w:rPr>
          <w:rFonts w:ascii="Arial" w:hAnsi="Arial" w:cs="Arial"/>
          <w:sz w:val="22"/>
          <w:szCs w:val="22"/>
          <w:lang w:val="en-US"/>
        </w:rPr>
        <w:t>ş</w:t>
      </w:r>
      <w:r w:rsidRPr="00E24C6C">
        <w:rPr>
          <w:rFonts w:ascii="Arial" w:hAnsi="Arial" w:cs="Arial"/>
          <w:sz w:val="22"/>
          <w:szCs w:val="22"/>
          <w:lang w:val="en-US"/>
        </w:rPr>
        <w:t xml:space="preserve">i de securitate a documentelor </w:t>
      </w:r>
      <w:r w:rsidR="00E24C6C">
        <w:rPr>
          <w:rFonts w:ascii="Arial" w:hAnsi="Arial" w:cs="Arial"/>
          <w:sz w:val="22"/>
          <w:szCs w:val="22"/>
          <w:lang w:val="en-US"/>
        </w:rPr>
        <w:t>ş</w:t>
      </w:r>
      <w:r w:rsidRPr="00E24C6C">
        <w:rPr>
          <w:rFonts w:ascii="Arial" w:hAnsi="Arial" w:cs="Arial"/>
          <w:sz w:val="22"/>
          <w:szCs w:val="22"/>
          <w:lang w:val="en-US"/>
        </w:rPr>
        <w:t>i a bazei de date;</w:t>
      </w:r>
    </w:p>
    <w:p w:rsidR="00113E8A" w:rsidRPr="00E24C6C" w:rsidRDefault="00113E8A" w:rsidP="00E24C6C">
      <w:pPr>
        <w:pStyle w:val="ListParagraph"/>
        <w:numPr>
          <w:ilvl w:val="0"/>
          <w:numId w:val="3"/>
        </w:numPr>
        <w:ind w:left="851"/>
        <w:jc w:val="both"/>
        <w:rPr>
          <w:rFonts w:ascii="Arial" w:hAnsi="Arial" w:cs="Arial"/>
          <w:sz w:val="22"/>
          <w:szCs w:val="22"/>
          <w:lang w:val="en-US"/>
        </w:rPr>
      </w:pPr>
      <w:r w:rsidRPr="00E24C6C">
        <w:rPr>
          <w:rFonts w:ascii="Arial" w:hAnsi="Arial" w:cs="Arial"/>
          <w:sz w:val="22"/>
          <w:szCs w:val="22"/>
          <w:lang w:val="en-US"/>
        </w:rPr>
        <w:t>men</w:t>
      </w:r>
      <w:r w:rsidR="00E24C6C">
        <w:rPr>
          <w:rFonts w:ascii="Arial" w:hAnsi="Arial" w:cs="Arial"/>
          <w:sz w:val="22"/>
          <w:szCs w:val="22"/>
          <w:lang w:val="en-US"/>
        </w:rPr>
        <w:t>ţ</w:t>
      </w:r>
      <w:r w:rsidRPr="00E24C6C">
        <w:rPr>
          <w:rFonts w:ascii="Arial" w:hAnsi="Arial" w:cs="Arial"/>
          <w:sz w:val="22"/>
          <w:szCs w:val="22"/>
          <w:lang w:val="en-US"/>
        </w:rPr>
        <w:t>ine integritatea intern</w:t>
      </w:r>
      <w:r w:rsidR="00E24C6C">
        <w:rPr>
          <w:rFonts w:ascii="Arial" w:hAnsi="Arial" w:cs="Arial"/>
          <w:sz w:val="22"/>
          <w:szCs w:val="22"/>
          <w:lang w:val="en-US"/>
        </w:rPr>
        <w:t>ă</w:t>
      </w:r>
      <w:r w:rsidRPr="00E24C6C">
        <w:rPr>
          <w:rFonts w:ascii="Arial" w:hAnsi="Arial" w:cs="Arial"/>
          <w:sz w:val="22"/>
          <w:szCs w:val="22"/>
          <w:lang w:val="en-US"/>
        </w:rPr>
        <w:t>, func</w:t>
      </w:r>
      <w:r w:rsidR="00E24C6C">
        <w:rPr>
          <w:rFonts w:ascii="Arial" w:hAnsi="Arial" w:cs="Arial"/>
          <w:sz w:val="22"/>
          <w:szCs w:val="22"/>
          <w:lang w:val="en-US"/>
        </w:rPr>
        <w:t>ţ</w:t>
      </w:r>
      <w:r w:rsidRPr="00E24C6C">
        <w:rPr>
          <w:rFonts w:ascii="Arial" w:hAnsi="Arial" w:cs="Arial"/>
          <w:sz w:val="22"/>
          <w:szCs w:val="22"/>
          <w:lang w:val="en-US"/>
        </w:rPr>
        <w:t xml:space="preserve">ionarea </w:t>
      </w:r>
      <w:r w:rsidR="00E24C6C">
        <w:rPr>
          <w:rFonts w:ascii="Arial" w:hAnsi="Arial" w:cs="Arial"/>
          <w:sz w:val="22"/>
          <w:szCs w:val="22"/>
          <w:lang w:val="en-US"/>
        </w:rPr>
        <w:t>ş</w:t>
      </w:r>
      <w:r w:rsidRPr="00E24C6C">
        <w:rPr>
          <w:rFonts w:ascii="Arial" w:hAnsi="Arial" w:cs="Arial"/>
          <w:sz w:val="22"/>
          <w:szCs w:val="22"/>
          <w:lang w:val="en-US"/>
        </w:rPr>
        <w:t>i coeren</w:t>
      </w:r>
      <w:r w:rsidR="00E24C6C">
        <w:rPr>
          <w:rFonts w:ascii="Arial" w:hAnsi="Arial" w:cs="Arial"/>
          <w:sz w:val="22"/>
          <w:szCs w:val="22"/>
          <w:lang w:val="en-US"/>
        </w:rPr>
        <w:t>ţ</w:t>
      </w:r>
      <w:r w:rsidRPr="00E24C6C">
        <w:rPr>
          <w:rFonts w:ascii="Arial" w:hAnsi="Arial" w:cs="Arial"/>
          <w:sz w:val="22"/>
          <w:szCs w:val="22"/>
          <w:lang w:val="en-US"/>
        </w:rPr>
        <w:t xml:space="preserve">a sistemului </w:t>
      </w:r>
      <w:r w:rsidR="00E24C6C">
        <w:rPr>
          <w:rFonts w:ascii="Arial" w:hAnsi="Arial" w:cs="Arial"/>
          <w:sz w:val="22"/>
          <w:szCs w:val="22"/>
          <w:lang w:val="en-US"/>
        </w:rPr>
        <w:t>ş</w:t>
      </w:r>
      <w:r w:rsidRPr="00E24C6C">
        <w:rPr>
          <w:rFonts w:ascii="Arial" w:hAnsi="Arial" w:cs="Arial"/>
          <w:sz w:val="22"/>
          <w:szCs w:val="22"/>
          <w:lang w:val="en-US"/>
        </w:rPr>
        <w:t>i a bazei de date;</w:t>
      </w:r>
    </w:p>
    <w:p w:rsidR="00113E8A" w:rsidRPr="00E24C6C" w:rsidRDefault="00E24C6C" w:rsidP="00E24C6C">
      <w:pPr>
        <w:pStyle w:val="ListParagraph"/>
        <w:numPr>
          <w:ilvl w:val="0"/>
          <w:numId w:val="3"/>
        </w:numPr>
        <w:ind w:left="851"/>
        <w:jc w:val="both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a</w:t>
      </w:r>
      <w:r w:rsidR="00113E8A" w:rsidRPr="00E24C6C">
        <w:rPr>
          <w:rFonts w:ascii="Arial" w:hAnsi="Arial" w:cs="Arial"/>
          <w:sz w:val="22"/>
          <w:szCs w:val="22"/>
          <w:lang w:val="en-US"/>
        </w:rPr>
        <w:t>sigur</w:t>
      </w:r>
      <w:r>
        <w:rPr>
          <w:rFonts w:ascii="Arial" w:hAnsi="Arial" w:cs="Arial"/>
          <w:sz w:val="22"/>
          <w:szCs w:val="22"/>
          <w:lang w:val="en-US"/>
        </w:rPr>
        <w:t>ă</w:t>
      </w:r>
      <w:r w:rsidR="00113E8A" w:rsidRPr="00E24C6C">
        <w:rPr>
          <w:rFonts w:ascii="Arial" w:hAnsi="Arial" w:cs="Arial"/>
          <w:sz w:val="22"/>
          <w:szCs w:val="22"/>
          <w:lang w:val="en-US"/>
        </w:rPr>
        <w:t xml:space="preserve"> conservarea pe termen nelimitat a documentelor cu caracter permanent </w:t>
      </w:r>
      <w:r>
        <w:rPr>
          <w:rFonts w:ascii="Arial" w:hAnsi="Arial" w:cs="Arial"/>
          <w:sz w:val="22"/>
          <w:szCs w:val="22"/>
          <w:lang w:val="en-US"/>
        </w:rPr>
        <w:t>şi eliminarea definitivă</w:t>
      </w:r>
      <w:r w:rsidR="00113E8A" w:rsidRPr="00E24C6C">
        <w:rPr>
          <w:rFonts w:ascii="Arial" w:hAnsi="Arial" w:cs="Arial"/>
          <w:sz w:val="22"/>
          <w:szCs w:val="22"/>
          <w:lang w:val="en-US"/>
        </w:rPr>
        <w:t xml:space="preserve"> a celor cu termen de p</w:t>
      </w:r>
      <w:r>
        <w:rPr>
          <w:rFonts w:ascii="Arial" w:hAnsi="Arial" w:cs="Arial"/>
          <w:sz w:val="22"/>
          <w:szCs w:val="22"/>
          <w:lang w:val="en-US"/>
        </w:rPr>
        <w:t>ă</w:t>
      </w:r>
      <w:r w:rsidR="00113E8A" w:rsidRPr="00E24C6C">
        <w:rPr>
          <w:rFonts w:ascii="Arial" w:hAnsi="Arial" w:cs="Arial"/>
          <w:sz w:val="22"/>
          <w:szCs w:val="22"/>
          <w:lang w:val="en-US"/>
        </w:rPr>
        <w:t>strare expirat, potrivit nomenclatorului arhivistic, cu excep</w:t>
      </w:r>
      <w:r>
        <w:rPr>
          <w:rFonts w:ascii="Arial" w:hAnsi="Arial" w:cs="Arial"/>
          <w:sz w:val="22"/>
          <w:szCs w:val="22"/>
          <w:lang w:val="en-US"/>
        </w:rPr>
        <w:t>ţ</w:t>
      </w:r>
      <w:r w:rsidR="00113E8A" w:rsidRPr="00E24C6C">
        <w:rPr>
          <w:rFonts w:ascii="Arial" w:hAnsi="Arial" w:cs="Arial"/>
          <w:sz w:val="22"/>
          <w:szCs w:val="22"/>
          <w:lang w:val="en-US"/>
        </w:rPr>
        <w:t>ia situa</w:t>
      </w:r>
      <w:r>
        <w:rPr>
          <w:rFonts w:ascii="Arial" w:hAnsi="Arial" w:cs="Arial"/>
          <w:sz w:val="22"/>
          <w:szCs w:val="22"/>
          <w:lang w:val="en-US"/>
        </w:rPr>
        <w:t>ţ</w:t>
      </w:r>
      <w:r w:rsidR="00113E8A" w:rsidRPr="00E24C6C">
        <w:rPr>
          <w:rFonts w:ascii="Arial" w:hAnsi="Arial" w:cs="Arial"/>
          <w:sz w:val="22"/>
          <w:szCs w:val="22"/>
          <w:lang w:val="en-US"/>
        </w:rPr>
        <w:t>iilor prev</w:t>
      </w:r>
      <w:r>
        <w:rPr>
          <w:rFonts w:ascii="Arial" w:hAnsi="Arial" w:cs="Arial"/>
          <w:sz w:val="22"/>
          <w:szCs w:val="22"/>
          <w:lang w:val="en-US"/>
        </w:rPr>
        <w:t>ă</w:t>
      </w:r>
      <w:r w:rsidR="00113E8A" w:rsidRPr="00E24C6C">
        <w:rPr>
          <w:rFonts w:ascii="Arial" w:hAnsi="Arial" w:cs="Arial"/>
          <w:sz w:val="22"/>
          <w:szCs w:val="22"/>
          <w:lang w:val="en-US"/>
        </w:rPr>
        <w:t>zute de lege;</w:t>
      </w:r>
    </w:p>
    <w:p w:rsidR="00113E8A" w:rsidRPr="00E24C6C" w:rsidRDefault="00113E8A" w:rsidP="00E24C6C">
      <w:pPr>
        <w:pStyle w:val="ListParagraph"/>
        <w:numPr>
          <w:ilvl w:val="0"/>
          <w:numId w:val="3"/>
        </w:numPr>
        <w:ind w:left="851"/>
        <w:jc w:val="both"/>
        <w:rPr>
          <w:rFonts w:ascii="Arial" w:hAnsi="Arial" w:cs="Arial"/>
          <w:sz w:val="22"/>
          <w:szCs w:val="22"/>
          <w:lang w:val="en-US"/>
        </w:rPr>
      </w:pPr>
      <w:r w:rsidRPr="00E24C6C">
        <w:rPr>
          <w:rFonts w:ascii="Arial" w:hAnsi="Arial" w:cs="Arial"/>
          <w:sz w:val="22"/>
          <w:szCs w:val="22"/>
          <w:lang w:val="en-US"/>
        </w:rPr>
        <w:t>asigur</w:t>
      </w:r>
      <w:r w:rsidR="00E24C6C">
        <w:rPr>
          <w:rFonts w:ascii="Arial" w:hAnsi="Arial" w:cs="Arial"/>
          <w:sz w:val="22"/>
          <w:szCs w:val="22"/>
          <w:lang w:val="en-US"/>
        </w:rPr>
        <w:t>ă</w:t>
      </w:r>
      <w:r w:rsidRPr="00E24C6C">
        <w:rPr>
          <w:rFonts w:ascii="Arial" w:hAnsi="Arial" w:cs="Arial"/>
          <w:sz w:val="22"/>
          <w:szCs w:val="22"/>
          <w:lang w:val="en-US"/>
        </w:rPr>
        <w:t xml:space="preserve"> procesele de introducere a documentelor în sistemul de administrare;</w:t>
      </w:r>
    </w:p>
    <w:p w:rsidR="00113E8A" w:rsidRPr="00E24C6C" w:rsidRDefault="00113E8A" w:rsidP="00E24C6C">
      <w:pPr>
        <w:pStyle w:val="ListParagraph"/>
        <w:numPr>
          <w:ilvl w:val="0"/>
          <w:numId w:val="3"/>
        </w:numPr>
        <w:ind w:left="851"/>
        <w:jc w:val="both"/>
        <w:rPr>
          <w:rFonts w:ascii="Arial" w:hAnsi="Arial" w:cs="Arial"/>
          <w:sz w:val="22"/>
          <w:szCs w:val="22"/>
          <w:lang w:val="en-US"/>
        </w:rPr>
      </w:pPr>
      <w:r w:rsidRPr="00E24C6C">
        <w:rPr>
          <w:rFonts w:ascii="Arial" w:hAnsi="Arial" w:cs="Arial"/>
          <w:sz w:val="22"/>
          <w:szCs w:val="22"/>
          <w:lang w:val="en-US"/>
        </w:rPr>
        <w:lastRenderedPageBreak/>
        <w:t>asigur</w:t>
      </w:r>
      <w:r w:rsidR="00E24C6C">
        <w:rPr>
          <w:rFonts w:ascii="Arial" w:hAnsi="Arial" w:cs="Arial"/>
          <w:sz w:val="22"/>
          <w:szCs w:val="22"/>
          <w:lang w:val="en-US"/>
        </w:rPr>
        <w:t>ă</w:t>
      </w:r>
      <w:r w:rsidRPr="00E24C6C">
        <w:rPr>
          <w:rFonts w:ascii="Arial" w:hAnsi="Arial" w:cs="Arial"/>
          <w:sz w:val="22"/>
          <w:szCs w:val="22"/>
          <w:lang w:val="en-US"/>
        </w:rPr>
        <w:t xml:space="preserve"> func</w:t>
      </w:r>
      <w:r w:rsidR="00E24C6C">
        <w:rPr>
          <w:rFonts w:ascii="Arial" w:hAnsi="Arial" w:cs="Arial"/>
          <w:sz w:val="22"/>
          <w:szCs w:val="22"/>
          <w:lang w:val="en-US"/>
        </w:rPr>
        <w:t>ţ</w:t>
      </w:r>
      <w:r w:rsidRPr="00E24C6C">
        <w:rPr>
          <w:rFonts w:ascii="Arial" w:hAnsi="Arial" w:cs="Arial"/>
          <w:sz w:val="22"/>
          <w:szCs w:val="22"/>
          <w:lang w:val="en-US"/>
        </w:rPr>
        <w:t>ia de c</w:t>
      </w:r>
      <w:r w:rsidR="00E24C6C">
        <w:rPr>
          <w:rFonts w:ascii="Arial" w:hAnsi="Arial" w:cs="Arial"/>
          <w:sz w:val="22"/>
          <w:szCs w:val="22"/>
          <w:lang w:val="en-US"/>
        </w:rPr>
        <w:t>ă</w:t>
      </w:r>
      <w:r w:rsidRPr="00E24C6C">
        <w:rPr>
          <w:rFonts w:ascii="Arial" w:hAnsi="Arial" w:cs="Arial"/>
          <w:sz w:val="22"/>
          <w:szCs w:val="22"/>
          <w:lang w:val="en-US"/>
        </w:rPr>
        <w:t>utare a documentelor;</w:t>
      </w:r>
    </w:p>
    <w:p w:rsidR="00113E8A" w:rsidRPr="00E24C6C" w:rsidRDefault="00113E8A" w:rsidP="00E24C6C">
      <w:pPr>
        <w:pStyle w:val="ListParagraph"/>
        <w:numPr>
          <w:ilvl w:val="0"/>
          <w:numId w:val="3"/>
        </w:numPr>
        <w:ind w:left="851"/>
        <w:jc w:val="both"/>
        <w:rPr>
          <w:rFonts w:ascii="Arial" w:hAnsi="Arial" w:cs="Arial"/>
          <w:sz w:val="22"/>
          <w:szCs w:val="22"/>
          <w:lang w:val="en-US"/>
        </w:rPr>
      </w:pPr>
      <w:r w:rsidRPr="00E24C6C">
        <w:rPr>
          <w:rFonts w:ascii="Arial" w:hAnsi="Arial" w:cs="Arial"/>
          <w:sz w:val="22"/>
          <w:szCs w:val="22"/>
          <w:lang w:val="en-US"/>
        </w:rPr>
        <w:t>asigur</w:t>
      </w:r>
      <w:r w:rsidR="00E24C6C">
        <w:rPr>
          <w:rFonts w:ascii="Arial" w:hAnsi="Arial" w:cs="Arial"/>
          <w:sz w:val="22"/>
          <w:szCs w:val="22"/>
          <w:lang w:val="en-US"/>
        </w:rPr>
        <w:t>ă</w:t>
      </w:r>
      <w:r w:rsidRPr="00E24C6C">
        <w:rPr>
          <w:rFonts w:ascii="Arial" w:hAnsi="Arial" w:cs="Arial"/>
          <w:sz w:val="22"/>
          <w:szCs w:val="22"/>
          <w:lang w:val="en-US"/>
        </w:rPr>
        <w:t xml:space="preserve"> accesul la documentele stocate în arhiv</w:t>
      </w:r>
      <w:r w:rsidR="00E24C6C">
        <w:rPr>
          <w:rFonts w:ascii="Arial" w:hAnsi="Arial" w:cs="Arial"/>
          <w:sz w:val="22"/>
          <w:szCs w:val="22"/>
          <w:lang w:val="en-US"/>
        </w:rPr>
        <w:t>ă</w:t>
      </w:r>
      <w:r w:rsidRPr="00E24C6C">
        <w:rPr>
          <w:rFonts w:ascii="Arial" w:hAnsi="Arial" w:cs="Arial"/>
          <w:sz w:val="22"/>
          <w:szCs w:val="22"/>
          <w:lang w:val="en-US"/>
        </w:rPr>
        <w:t xml:space="preserve">, cu respectarea regimului de acces stabilit, precum </w:t>
      </w:r>
      <w:r w:rsidR="00E24C6C">
        <w:rPr>
          <w:rFonts w:ascii="Arial" w:hAnsi="Arial" w:cs="Arial"/>
          <w:sz w:val="22"/>
          <w:szCs w:val="22"/>
          <w:lang w:val="en-US"/>
        </w:rPr>
        <w:t>ş</w:t>
      </w:r>
      <w:r w:rsidRPr="00E24C6C">
        <w:rPr>
          <w:rFonts w:ascii="Arial" w:hAnsi="Arial" w:cs="Arial"/>
          <w:sz w:val="22"/>
          <w:szCs w:val="22"/>
          <w:lang w:val="en-US"/>
        </w:rPr>
        <w:t>i prezentarea indiferent de form</w:t>
      </w:r>
      <w:r w:rsidR="00E24C6C">
        <w:rPr>
          <w:rFonts w:ascii="Arial" w:hAnsi="Arial" w:cs="Arial"/>
          <w:sz w:val="22"/>
          <w:szCs w:val="22"/>
          <w:lang w:val="en-US"/>
        </w:rPr>
        <w:t>ă</w:t>
      </w:r>
      <w:r w:rsidRPr="00E24C6C">
        <w:rPr>
          <w:rFonts w:ascii="Arial" w:hAnsi="Arial" w:cs="Arial"/>
          <w:sz w:val="22"/>
          <w:szCs w:val="22"/>
          <w:lang w:val="en-US"/>
        </w:rPr>
        <w:t xml:space="preserve"> (afi</w:t>
      </w:r>
      <w:r w:rsidR="00E24C6C">
        <w:rPr>
          <w:rFonts w:ascii="Arial" w:hAnsi="Arial" w:cs="Arial"/>
          <w:sz w:val="22"/>
          <w:szCs w:val="22"/>
          <w:lang w:val="en-US"/>
        </w:rPr>
        <w:t>ş</w:t>
      </w:r>
      <w:r w:rsidRPr="00E24C6C">
        <w:rPr>
          <w:rFonts w:ascii="Arial" w:hAnsi="Arial" w:cs="Arial"/>
          <w:sz w:val="22"/>
          <w:szCs w:val="22"/>
          <w:lang w:val="en-US"/>
        </w:rPr>
        <w:t>are, printare etc.) a documentelor;</w:t>
      </w:r>
    </w:p>
    <w:p w:rsidR="00113E8A" w:rsidRPr="00E24C6C" w:rsidRDefault="00113E8A" w:rsidP="00E24C6C">
      <w:pPr>
        <w:pStyle w:val="ListParagraph"/>
        <w:numPr>
          <w:ilvl w:val="0"/>
          <w:numId w:val="3"/>
        </w:numPr>
        <w:ind w:left="851"/>
        <w:jc w:val="both"/>
        <w:rPr>
          <w:rFonts w:ascii="Arial" w:hAnsi="Arial" w:cs="Arial"/>
          <w:sz w:val="22"/>
          <w:szCs w:val="22"/>
          <w:lang w:val="en-US"/>
        </w:rPr>
      </w:pPr>
      <w:r w:rsidRPr="00E24C6C">
        <w:rPr>
          <w:rFonts w:ascii="Arial" w:hAnsi="Arial" w:cs="Arial"/>
          <w:sz w:val="22"/>
          <w:szCs w:val="22"/>
          <w:lang w:val="en-US"/>
        </w:rPr>
        <w:t>asigur</w:t>
      </w:r>
      <w:r w:rsidR="00E24C6C">
        <w:rPr>
          <w:rFonts w:ascii="Arial" w:hAnsi="Arial" w:cs="Arial"/>
          <w:sz w:val="22"/>
          <w:szCs w:val="22"/>
          <w:lang w:val="en-US"/>
        </w:rPr>
        <w:t>ă</w:t>
      </w:r>
      <w:r w:rsidRPr="00E24C6C">
        <w:rPr>
          <w:rFonts w:ascii="Arial" w:hAnsi="Arial" w:cs="Arial"/>
          <w:sz w:val="22"/>
          <w:szCs w:val="22"/>
          <w:lang w:val="en-US"/>
        </w:rPr>
        <w:t xml:space="preserve"> func</w:t>
      </w:r>
      <w:r w:rsidR="00E24C6C">
        <w:rPr>
          <w:rFonts w:ascii="Arial" w:hAnsi="Arial" w:cs="Arial"/>
          <w:sz w:val="22"/>
          <w:szCs w:val="22"/>
          <w:lang w:val="en-US"/>
        </w:rPr>
        <w:t>ţ</w:t>
      </w:r>
      <w:r w:rsidRPr="00E24C6C">
        <w:rPr>
          <w:rFonts w:ascii="Arial" w:hAnsi="Arial" w:cs="Arial"/>
          <w:sz w:val="22"/>
          <w:szCs w:val="22"/>
          <w:lang w:val="en-US"/>
        </w:rPr>
        <w:t xml:space="preserve">iile de administrare </w:t>
      </w:r>
      <w:r w:rsidR="00E24C6C">
        <w:rPr>
          <w:rFonts w:ascii="Arial" w:hAnsi="Arial" w:cs="Arial"/>
          <w:sz w:val="22"/>
          <w:szCs w:val="22"/>
          <w:lang w:val="en-US"/>
        </w:rPr>
        <w:t>ş</w:t>
      </w:r>
      <w:r w:rsidRPr="00E24C6C">
        <w:rPr>
          <w:rFonts w:ascii="Arial" w:hAnsi="Arial" w:cs="Arial"/>
          <w:sz w:val="22"/>
          <w:szCs w:val="22"/>
          <w:lang w:val="en-US"/>
        </w:rPr>
        <w:t xml:space="preserve">i </w:t>
      </w:r>
      <w:r w:rsidR="00E24C6C">
        <w:rPr>
          <w:rFonts w:ascii="Arial" w:hAnsi="Arial" w:cs="Arial"/>
          <w:sz w:val="22"/>
          <w:szCs w:val="22"/>
          <w:lang w:val="en-US"/>
        </w:rPr>
        <w:t>ş</w:t>
      </w:r>
      <w:r w:rsidRPr="00E24C6C">
        <w:rPr>
          <w:rFonts w:ascii="Arial" w:hAnsi="Arial" w:cs="Arial"/>
          <w:sz w:val="22"/>
          <w:szCs w:val="22"/>
          <w:lang w:val="en-US"/>
        </w:rPr>
        <w:t>tergere a documentelor, garantându-se controlul opera</w:t>
      </w:r>
      <w:r w:rsidR="00E24C6C">
        <w:rPr>
          <w:rFonts w:ascii="Arial" w:hAnsi="Arial" w:cs="Arial"/>
          <w:sz w:val="22"/>
          <w:szCs w:val="22"/>
          <w:lang w:val="en-US"/>
        </w:rPr>
        <w:t>ţ</w:t>
      </w:r>
      <w:r w:rsidRPr="00E24C6C">
        <w:rPr>
          <w:rFonts w:ascii="Arial" w:hAnsi="Arial" w:cs="Arial"/>
          <w:sz w:val="22"/>
          <w:szCs w:val="22"/>
          <w:lang w:val="en-US"/>
        </w:rPr>
        <w:t>iunilor, în vederea înl</w:t>
      </w:r>
      <w:r w:rsidR="00E24C6C">
        <w:rPr>
          <w:rFonts w:ascii="Arial" w:hAnsi="Arial" w:cs="Arial"/>
          <w:sz w:val="22"/>
          <w:szCs w:val="22"/>
          <w:lang w:val="en-US"/>
        </w:rPr>
        <w:t>ă</w:t>
      </w:r>
      <w:r w:rsidRPr="00E24C6C">
        <w:rPr>
          <w:rFonts w:ascii="Arial" w:hAnsi="Arial" w:cs="Arial"/>
          <w:sz w:val="22"/>
          <w:szCs w:val="22"/>
          <w:lang w:val="en-US"/>
        </w:rPr>
        <w:t>tur</w:t>
      </w:r>
      <w:r w:rsidR="00E24C6C">
        <w:rPr>
          <w:rFonts w:ascii="Arial" w:hAnsi="Arial" w:cs="Arial"/>
          <w:sz w:val="22"/>
          <w:szCs w:val="22"/>
          <w:lang w:val="en-US"/>
        </w:rPr>
        <w:t>ă</w:t>
      </w:r>
      <w:r w:rsidRPr="00E24C6C">
        <w:rPr>
          <w:rFonts w:ascii="Arial" w:hAnsi="Arial" w:cs="Arial"/>
          <w:sz w:val="22"/>
          <w:szCs w:val="22"/>
          <w:lang w:val="en-US"/>
        </w:rPr>
        <w:t xml:space="preserve">rii riscului accesului neautorizat la documente </w:t>
      </w:r>
      <w:r w:rsidR="00E24C6C">
        <w:rPr>
          <w:rFonts w:ascii="Arial" w:hAnsi="Arial" w:cs="Arial"/>
          <w:sz w:val="22"/>
          <w:szCs w:val="22"/>
          <w:lang w:val="en-US"/>
        </w:rPr>
        <w:t>ş</w:t>
      </w:r>
      <w:r w:rsidRPr="00E24C6C">
        <w:rPr>
          <w:rFonts w:ascii="Arial" w:hAnsi="Arial" w:cs="Arial"/>
          <w:sz w:val="22"/>
          <w:szCs w:val="22"/>
          <w:lang w:val="en-US"/>
        </w:rPr>
        <w:t>i al distrugerii necorespunzatoare de documente;</w:t>
      </w:r>
    </w:p>
    <w:p w:rsidR="00113E8A" w:rsidRPr="00E24C6C" w:rsidRDefault="00113E8A" w:rsidP="00E24C6C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  <w:lang w:val="en-US"/>
        </w:rPr>
      </w:pPr>
      <w:r w:rsidRPr="00E24C6C">
        <w:rPr>
          <w:rFonts w:ascii="Arial" w:hAnsi="Arial" w:cs="Arial"/>
          <w:sz w:val="22"/>
          <w:szCs w:val="22"/>
          <w:lang w:val="en-US"/>
        </w:rPr>
        <w:t>datele de identificare a centrului de date care g</w:t>
      </w:r>
      <w:r w:rsidR="00E24C6C">
        <w:rPr>
          <w:rFonts w:ascii="Arial" w:hAnsi="Arial" w:cs="Arial"/>
          <w:sz w:val="22"/>
          <w:szCs w:val="22"/>
          <w:lang w:val="en-US"/>
        </w:rPr>
        <w:t>ă</w:t>
      </w:r>
      <w:r w:rsidRPr="00E24C6C">
        <w:rPr>
          <w:rFonts w:ascii="Arial" w:hAnsi="Arial" w:cs="Arial"/>
          <w:sz w:val="22"/>
          <w:szCs w:val="22"/>
          <w:lang w:val="en-US"/>
        </w:rPr>
        <w:t>zduie</w:t>
      </w:r>
      <w:r w:rsidR="00E24C6C">
        <w:rPr>
          <w:rFonts w:ascii="Arial" w:hAnsi="Arial" w:cs="Arial"/>
          <w:sz w:val="22"/>
          <w:szCs w:val="22"/>
          <w:lang w:val="en-US"/>
        </w:rPr>
        <w:t>ş</w:t>
      </w:r>
      <w:r w:rsidRPr="00E24C6C">
        <w:rPr>
          <w:rFonts w:ascii="Arial" w:hAnsi="Arial" w:cs="Arial"/>
          <w:sz w:val="22"/>
          <w:szCs w:val="22"/>
          <w:lang w:val="en-US"/>
        </w:rPr>
        <w:t>te arhiva electronic</w:t>
      </w:r>
      <w:r w:rsidR="00E24C6C">
        <w:rPr>
          <w:rFonts w:ascii="Arial" w:hAnsi="Arial" w:cs="Arial"/>
          <w:sz w:val="22"/>
          <w:szCs w:val="22"/>
          <w:lang w:val="en-US"/>
        </w:rPr>
        <w:t>ă</w:t>
      </w:r>
      <w:r w:rsidRPr="00E24C6C">
        <w:rPr>
          <w:rFonts w:ascii="Arial" w:hAnsi="Arial" w:cs="Arial"/>
          <w:sz w:val="22"/>
          <w:szCs w:val="22"/>
          <w:lang w:val="en-US"/>
        </w:rPr>
        <w:t>;</w:t>
      </w:r>
    </w:p>
    <w:p w:rsidR="00113E8A" w:rsidRPr="00E24C6C" w:rsidRDefault="00113E8A" w:rsidP="00E24C6C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  <w:lang w:val="en-US"/>
        </w:rPr>
      </w:pPr>
      <w:r w:rsidRPr="00E24C6C">
        <w:rPr>
          <w:rFonts w:ascii="Arial" w:hAnsi="Arial" w:cs="Arial"/>
          <w:sz w:val="22"/>
          <w:szCs w:val="22"/>
          <w:lang w:val="en-US"/>
        </w:rPr>
        <w:t xml:space="preserve">politica </w:t>
      </w:r>
      <w:r w:rsidR="00E24C6C">
        <w:rPr>
          <w:rFonts w:ascii="Arial" w:hAnsi="Arial" w:cs="Arial"/>
          <w:sz w:val="22"/>
          <w:szCs w:val="22"/>
          <w:lang w:val="en-US"/>
        </w:rPr>
        <w:t>ş</w:t>
      </w:r>
      <w:r w:rsidRPr="00E24C6C">
        <w:rPr>
          <w:rFonts w:ascii="Arial" w:hAnsi="Arial" w:cs="Arial"/>
          <w:sz w:val="22"/>
          <w:szCs w:val="22"/>
          <w:lang w:val="en-US"/>
        </w:rPr>
        <w:t xml:space="preserve">i procedurile referitoare la securitatea </w:t>
      </w:r>
      <w:r w:rsidR="00E24C6C">
        <w:rPr>
          <w:rFonts w:ascii="Arial" w:hAnsi="Arial" w:cs="Arial"/>
          <w:sz w:val="22"/>
          <w:szCs w:val="22"/>
          <w:lang w:val="en-US"/>
        </w:rPr>
        <w:t>ş</w:t>
      </w:r>
      <w:r w:rsidRPr="00E24C6C">
        <w:rPr>
          <w:rFonts w:ascii="Arial" w:hAnsi="Arial" w:cs="Arial"/>
          <w:sz w:val="22"/>
          <w:szCs w:val="22"/>
          <w:lang w:val="en-US"/>
        </w:rPr>
        <w:t>i conservarea datelor, inclusiv politica de protec</w:t>
      </w:r>
      <w:r w:rsidR="00E24C6C">
        <w:rPr>
          <w:rFonts w:ascii="Arial" w:hAnsi="Arial" w:cs="Arial"/>
          <w:sz w:val="22"/>
          <w:szCs w:val="22"/>
          <w:lang w:val="en-US"/>
        </w:rPr>
        <w:t>ţ</w:t>
      </w:r>
      <w:r w:rsidRPr="00E24C6C">
        <w:rPr>
          <w:rFonts w:ascii="Arial" w:hAnsi="Arial" w:cs="Arial"/>
          <w:sz w:val="22"/>
          <w:szCs w:val="22"/>
          <w:lang w:val="en-US"/>
        </w:rPr>
        <w:t>ie a datelor cu caracter personal;</w:t>
      </w:r>
    </w:p>
    <w:p w:rsidR="00113E8A" w:rsidRPr="00E24C6C" w:rsidRDefault="00113E8A" w:rsidP="00E24C6C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  <w:lang w:val="en-US"/>
        </w:rPr>
      </w:pPr>
      <w:r w:rsidRPr="00E24C6C">
        <w:rPr>
          <w:rFonts w:ascii="Arial" w:hAnsi="Arial" w:cs="Arial"/>
          <w:sz w:val="22"/>
          <w:szCs w:val="22"/>
          <w:lang w:val="en-US"/>
        </w:rPr>
        <w:t>copie legalizat</w:t>
      </w:r>
      <w:r w:rsidR="00E24C6C">
        <w:rPr>
          <w:rFonts w:ascii="Arial" w:hAnsi="Arial" w:cs="Arial"/>
          <w:sz w:val="22"/>
          <w:szCs w:val="22"/>
          <w:lang w:val="en-US"/>
        </w:rPr>
        <w:t>ă</w:t>
      </w:r>
      <w:r w:rsidRPr="00E24C6C">
        <w:rPr>
          <w:rFonts w:ascii="Arial" w:hAnsi="Arial" w:cs="Arial"/>
          <w:sz w:val="22"/>
          <w:szCs w:val="22"/>
          <w:lang w:val="en-US"/>
        </w:rPr>
        <w:t xml:space="preserve"> de pe înscrisul doveditor al calit</w:t>
      </w:r>
      <w:r w:rsidR="00E24C6C">
        <w:rPr>
          <w:rFonts w:ascii="Arial" w:hAnsi="Arial" w:cs="Arial"/>
          <w:sz w:val="22"/>
          <w:szCs w:val="22"/>
          <w:lang w:val="en-US"/>
        </w:rPr>
        <w:t>ăţ</w:t>
      </w:r>
      <w:r w:rsidRPr="00E24C6C">
        <w:rPr>
          <w:rFonts w:ascii="Arial" w:hAnsi="Arial" w:cs="Arial"/>
          <w:sz w:val="22"/>
          <w:szCs w:val="22"/>
          <w:lang w:val="en-US"/>
        </w:rPr>
        <w:t>ii de operator de date cu caracter personal, eliberat în conformitate cu prevederile Legii nr. 677/2001 pentru protec</w:t>
      </w:r>
      <w:r w:rsidR="00E24C6C">
        <w:rPr>
          <w:rFonts w:ascii="Arial" w:hAnsi="Arial" w:cs="Arial"/>
          <w:sz w:val="22"/>
          <w:szCs w:val="22"/>
          <w:lang w:val="en-US"/>
        </w:rPr>
        <w:t>ţ</w:t>
      </w:r>
      <w:r w:rsidRPr="00E24C6C">
        <w:rPr>
          <w:rFonts w:ascii="Arial" w:hAnsi="Arial" w:cs="Arial"/>
          <w:sz w:val="22"/>
          <w:szCs w:val="22"/>
          <w:lang w:val="en-US"/>
        </w:rPr>
        <w:t xml:space="preserve">ia persoanelor cu privire la prelucrarea datelor cu caracter personal </w:t>
      </w:r>
      <w:r w:rsidR="00E24C6C">
        <w:rPr>
          <w:rFonts w:ascii="Arial" w:hAnsi="Arial" w:cs="Arial"/>
          <w:sz w:val="22"/>
          <w:szCs w:val="22"/>
          <w:lang w:val="en-US"/>
        </w:rPr>
        <w:t>ş</w:t>
      </w:r>
      <w:r w:rsidRPr="00E24C6C">
        <w:rPr>
          <w:rFonts w:ascii="Arial" w:hAnsi="Arial" w:cs="Arial"/>
          <w:sz w:val="22"/>
          <w:szCs w:val="22"/>
          <w:lang w:val="en-US"/>
        </w:rPr>
        <w:t>i libera circula</w:t>
      </w:r>
      <w:r w:rsidR="00E24C6C">
        <w:rPr>
          <w:rFonts w:ascii="Arial" w:hAnsi="Arial" w:cs="Arial"/>
          <w:sz w:val="22"/>
          <w:szCs w:val="22"/>
          <w:lang w:val="en-US"/>
        </w:rPr>
        <w:t>ţ</w:t>
      </w:r>
      <w:r w:rsidRPr="00E24C6C">
        <w:rPr>
          <w:rFonts w:ascii="Arial" w:hAnsi="Arial" w:cs="Arial"/>
          <w:sz w:val="22"/>
          <w:szCs w:val="22"/>
          <w:lang w:val="en-US"/>
        </w:rPr>
        <w:t>ie a acestor date, cu modific</w:t>
      </w:r>
      <w:r w:rsidR="00E24C6C">
        <w:rPr>
          <w:rFonts w:ascii="Arial" w:hAnsi="Arial" w:cs="Arial"/>
          <w:sz w:val="22"/>
          <w:szCs w:val="22"/>
          <w:lang w:val="en-US"/>
        </w:rPr>
        <w:t>ă</w:t>
      </w:r>
      <w:r w:rsidRPr="00E24C6C">
        <w:rPr>
          <w:rFonts w:ascii="Arial" w:hAnsi="Arial" w:cs="Arial"/>
          <w:sz w:val="22"/>
          <w:szCs w:val="22"/>
          <w:lang w:val="en-US"/>
        </w:rPr>
        <w:t xml:space="preserve">rile </w:t>
      </w:r>
      <w:r w:rsidR="00E24C6C">
        <w:rPr>
          <w:rFonts w:ascii="Arial" w:hAnsi="Arial" w:cs="Arial"/>
          <w:sz w:val="22"/>
          <w:szCs w:val="22"/>
          <w:lang w:val="en-US"/>
        </w:rPr>
        <w:t>ş</w:t>
      </w:r>
      <w:r w:rsidRPr="00E24C6C">
        <w:rPr>
          <w:rFonts w:ascii="Arial" w:hAnsi="Arial" w:cs="Arial"/>
          <w:sz w:val="22"/>
          <w:szCs w:val="22"/>
          <w:lang w:val="en-US"/>
        </w:rPr>
        <w:t>i complet</w:t>
      </w:r>
      <w:r w:rsidR="00E24C6C">
        <w:rPr>
          <w:rFonts w:ascii="Arial" w:hAnsi="Arial" w:cs="Arial"/>
          <w:sz w:val="22"/>
          <w:szCs w:val="22"/>
          <w:lang w:val="en-US"/>
        </w:rPr>
        <w:t>ă</w:t>
      </w:r>
      <w:r w:rsidRPr="00E24C6C">
        <w:rPr>
          <w:rFonts w:ascii="Arial" w:hAnsi="Arial" w:cs="Arial"/>
          <w:sz w:val="22"/>
          <w:szCs w:val="22"/>
          <w:lang w:val="en-US"/>
        </w:rPr>
        <w:t>rile ulterioare.</w:t>
      </w:r>
    </w:p>
    <w:p w:rsidR="00E24C6C" w:rsidRDefault="00E24C6C" w:rsidP="00AD66C2">
      <w:pPr>
        <w:jc w:val="both"/>
        <w:rPr>
          <w:rFonts w:ascii="Arial" w:hAnsi="Arial" w:cs="Arial"/>
          <w:sz w:val="22"/>
          <w:szCs w:val="22"/>
          <w:lang w:val="en-US"/>
        </w:rPr>
      </w:pPr>
    </w:p>
    <w:p w:rsidR="00113E8A" w:rsidRDefault="00113E8A" w:rsidP="00AD66C2">
      <w:pPr>
        <w:jc w:val="both"/>
        <w:rPr>
          <w:rFonts w:ascii="Arial" w:hAnsi="Arial" w:cs="Arial"/>
          <w:sz w:val="22"/>
          <w:szCs w:val="22"/>
          <w:lang w:val="en-US"/>
        </w:rPr>
      </w:pPr>
      <w:r w:rsidRPr="00AD66C2">
        <w:rPr>
          <w:rFonts w:ascii="Arial" w:hAnsi="Arial" w:cs="Arial"/>
          <w:sz w:val="22"/>
          <w:szCs w:val="22"/>
          <w:lang w:val="en-US"/>
        </w:rPr>
        <w:t>Ca modalitate asiguratorie pentru acoperirea prejudiciilor pe care le-a</w:t>
      </w:r>
      <w:r w:rsidR="00E24C6C">
        <w:rPr>
          <w:rFonts w:ascii="Arial" w:hAnsi="Arial" w:cs="Arial"/>
          <w:sz w:val="22"/>
          <w:szCs w:val="22"/>
          <w:lang w:val="en-US"/>
        </w:rPr>
        <w:t>ş</w:t>
      </w:r>
      <w:r w:rsidRPr="00AD66C2">
        <w:rPr>
          <w:rFonts w:ascii="Arial" w:hAnsi="Arial" w:cs="Arial"/>
          <w:sz w:val="22"/>
          <w:szCs w:val="22"/>
          <w:lang w:val="en-US"/>
        </w:rPr>
        <w:t xml:space="preserve"> putea cauza cu prilejul desf</w:t>
      </w:r>
      <w:r w:rsidR="00E24C6C">
        <w:rPr>
          <w:rFonts w:ascii="Arial" w:hAnsi="Arial" w:cs="Arial"/>
          <w:sz w:val="22"/>
          <w:szCs w:val="22"/>
          <w:lang w:val="en-US"/>
        </w:rPr>
        <w:t>ăş</w:t>
      </w:r>
      <w:r w:rsidRPr="00AD66C2">
        <w:rPr>
          <w:rFonts w:ascii="Arial" w:hAnsi="Arial" w:cs="Arial"/>
          <w:sz w:val="22"/>
          <w:szCs w:val="22"/>
          <w:lang w:val="en-US"/>
        </w:rPr>
        <w:t>urarii activit</w:t>
      </w:r>
      <w:r w:rsidR="00E24C6C">
        <w:rPr>
          <w:rFonts w:ascii="Arial" w:hAnsi="Arial" w:cs="Arial"/>
          <w:sz w:val="22"/>
          <w:szCs w:val="22"/>
          <w:lang w:val="en-US"/>
        </w:rPr>
        <w:t>ăţ</w:t>
      </w:r>
      <w:r w:rsidRPr="00AD66C2">
        <w:rPr>
          <w:rFonts w:ascii="Arial" w:hAnsi="Arial" w:cs="Arial"/>
          <w:sz w:val="22"/>
          <w:szCs w:val="22"/>
          <w:lang w:val="en-US"/>
        </w:rPr>
        <w:t>ii, anexez (se va preciza una dintre urm</w:t>
      </w:r>
      <w:r w:rsidR="00E24C6C">
        <w:rPr>
          <w:rFonts w:ascii="Arial" w:hAnsi="Arial" w:cs="Arial"/>
          <w:sz w:val="22"/>
          <w:szCs w:val="22"/>
          <w:lang w:val="en-US"/>
        </w:rPr>
        <w:t>ă</w:t>
      </w:r>
      <w:r w:rsidRPr="00AD66C2">
        <w:rPr>
          <w:rFonts w:ascii="Arial" w:hAnsi="Arial" w:cs="Arial"/>
          <w:sz w:val="22"/>
          <w:szCs w:val="22"/>
          <w:lang w:val="en-US"/>
        </w:rPr>
        <w:t>toarele variante) *):</w:t>
      </w:r>
    </w:p>
    <w:p w:rsidR="00E24C6C" w:rsidRPr="00AD66C2" w:rsidRDefault="00E24C6C" w:rsidP="00AD66C2">
      <w:pPr>
        <w:jc w:val="both"/>
        <w:rPr>
          <w:rFonts w:ascii="Arial" w:hAnsi="Arial" w:cs="Arial"/>
          <w:sz w:val="22"/>
          <w:szCs w:val="22"/>
          <w:lang w:val="en-US"/>
        </w:rPr>
      </w:pPr>
    </w:p>
    <w:p w:rsidR="00113E8A" w:rsidRDefault="00113E8A" w:rsidP="00AD66C2">
      <w:pPr>
        <w:jc w:val="both"/>
        <w:rPr>
          <w:rFonts w:ascii="Arial" w:hAnsi="Arial" w:cs="Arial"/>
          <w:sz w:val="22"/>
          <w:szCs w:val="22"/>
          <w:lang w:val="en-US"/>
        </w:rPr>
      </w:pPr>
      <w:r w:rsidRPr="00AD66C2">
        <w:rPr>
          <w:rFonts w:ascii="Arial" w:hAnsi="Arial" w:cs="Arial"/>
          <w:sz w:val="22"/>
          <w:szCs w:val="22"/>
          <w:lang w:val="en-US"/>
        </w:rPr>
        <w:t>|_| o scrisoare de garan</w:t>
      </w:r>
      <w:r w:rsidR="00E24C6C">
        <w:rPr>
          <w:rFonts w:ascii="Arial" w:hAnsi="Arial" w:cs="Arial"/>
          <w:sz w:val="22"/>
          <w:szCs w:val="22"/>
          <w:lang w:val="en-US"/>
        </w:rPr>
        <w:t>ţ</w:t>
      </w:r>
      <w:r w:rsidRPr="00AD66C2">
        <w:rPr>
          <w:rFonts w:ascii="Arial" w:hAnsi="Arial" w:cs="Arial"/>
          <w:sz w:val="22"/>
          <w:szCs w:val="22"/>
          <w:lang w:val="en-US"/>
        </w:rPr>
        <w:t xml:space="preserve">ie în valoare de </w:t>
      </w:r>
      <w:r w:rsidR="00E24C6C" w:rsidRPr="00AD66C2">
        <w:rPr>
          <w:rFonts w:ascii="Arial" w:hAnsi="Arial" w:cs="Arial"/>
          <w:sz w:val="22"/>
          <w:szCs w:val="22"/>
          <w:lang w:val="en-US"/>
        </w:rPr>
        <w:t xml:space="preserve">............ </w:t>
      </w:r>
      <w:r w:rsidRPr="00AD66C2">
        <w:rPr>
          <w:rFonts w:ascii="Arial" w:hAnsi="Arial" w:cs="Arial"/>
          <w:sz w:val="22"/>
          <w:szCs w:val="22"/>
          <w:lang w:val="en-US"/>
        </w:rPr>
        <w:t>(cel pu</w:t>
      </w:r>
      <w:r w:rsidR="00E24C6C">
        <w:rPr>
          <w:rFonts w:ascii="Arial" w:hAnsi="Arial" w:cs="Arial"/>
          <w:sz w:val="22"/>
          <w:szCs w:val="22"/>
          <w:lang w:val="en-US"/>
        </w:rPr>
        <w:t>ţ</w:t>
      </w:r>
      <w:r w:rsidRPr="00AD66C2">
        <w:rPr>
          <w:rFonts w:ascii="Arial" w:hAnsi="Arial" w:cs="Arial"/>
          <w:sz w:val="22"/>
          <w:szCs w:val="22"/>
          <w:lang w:val="en-US"/>
        </w:rPr>
        <w:t>in 300.000 euro) din partea ................... (denumirea institutiei financiare);</w:t>
      </w:r>
    </w:p>
    <w:p w:rsidR="00E24C6C" w:rsidRPr="00AD66C2" w:rsidRDefault="00E24C6C" w:rsidP="00AD66C2">
      <w:pPr>
        <w:jc w:val="both"/>
        <w:rPr>
          <w:rFonts w:ascii="Arial" w:hAnsi="Arial" w:cs="Arial"/>
          <w:sz w:val="22"/>
          <w:szCs w:val="22"/>
          <w:lang w:val="en-US"/>
        </w:rPr>
      </w:pPr>
    </w:p>
    <w:p w:rsidR="00113E8A" w:rsidRDefault="00113E8A" w:rsidP="00AD66C2">
      <w:pPr>
        <w:jc w:val="both"/>
        <w:rPr>
          <w:rFonts w:ascii="Arial" w:hAnsi="Arial" w:cs="Arial"/>
          <w:sz w:val="22"/>
          <w:szCs w:val="22"/>
          <w:lang w:val="en-US"/>
        </w:rPr>
      </w:pPr>
      <w:r w:rsidRPr="00AD66C2">
        <w:rPr>
          <w:rFonts w:ascii="Arial" w:hAnsi="Arial" w:cs="Arial"/>
          <w:sz w:val="22"/>
          <w:szCs w:val="22"/>
          <w:lang w:val="en-US"/>
        </w:rPr>
        <w:t>|_| o poli</w:t>
      </w:r>
      <w:r w:rsidR="00E24C6C">
        <w:rPr>
          <w:rFonts w:ascii="Arial" w:hAnsi="Arial" w:cs="Arial"/>
          <w:sz w:val="22"/>
          <w:szCs w:val="22"/>
          <w:lang w:val="en-US"/>
        </w:rPr>
        <w:t>ţ</w:t>
      </w:r>
      <w:r w:rsidRPr="00AD66C2">
        <w:rPr>
          <w:rFonts w:ascii="Arial" w:hAnsi="Arial" w:cs="Arial"/>
          <w:sz w:val="22"/>
          <w:szCs w:val="22"/>
          <w:lang w:val="en-US"/>
        </w:rPr>
        <w:t>a de asigurare în valoare de ............ (cel putin 300.000 euro) la .................. (denumirea societ</w:t>
      </w:r>
      <w:r w:rsidR="00E24C6C">
        <w:rPr>
          <w:rFonts w:ascii="Arial" w:hAnsi="Arial" w:cs="Arial"/>
          <w:sz w:val="22"/>
          <w:szCs w:val="22"/>
          <w:lang w:val="en-US"/>
        </w:rPr>
        <w:t>ăţ</w:t>
      </w:r>
      <w:r w:rsidRPr="00AD66C2">
        <w:rPr>
          <w:rFonts w:ascii="Arial" w:hAnsi="Arial" w:cs="Arial"/>
          <w:sz w:val="22"/>
          <w:szCs w:val="22"/>
          <w:lang w:val="en-US"/>
        </w:rPr>
        <w:t>ii de asigurare).</w:t>
      </w:r>
    </w:p>
    <w:p w:rsidR="00E24C6C" w:rsidRPr="00AD66C2" w:rsidRDefault="00E24C6C" w:rsidP="00AD66C2">
      <w:pPr>
        <w:jc w:val="both"/>
        <w:rPr>
          <w:rFonts w:ascii="Arial" w:hAnsi="Arial" w:cs="Arial"/>
          <w:sz w:val="22"/>
          <w:szCs w:val="22"/>
          <w:lang w:val="en-US"/>
        </w:rPr>
      </w:pPr>
    </w:p>
    <w:p w:rsidR="00113E8A" w:rsidRPr="00AD66C2" w:rsidRDefault="00113E8A" w:rsidP="00AD66C2">
      <w:pPr>
        <w:jc w:val="both"/>
        <w:rPr>
          <w:rFonts w:ascii="Arial" w:hAnsi="Arial" w:cs="Arial"/>
          <w:sz w:val="22"/>
          <w:szCs w:val="22"/>
          <w:lang w:val="en-US"/>
        </w:rPr>
      </w:pPr>
      <w:r w:rsidRPr="00AD66C2">
        <w:rPr>
          <w:rFonts w:ascii="Arial" w:hAnsi="Arial" w:cs="Arial"/>
          <w:sz w:val="22"/>
          <w:szCs w:val="22"/>
          <w:lang w:val="en-US"/>
        </w:rPr>
        <w:t>Data estimativa a începerii activitatii .................</w:t>
      </w:r>
    </w:p>
    <w:p w:rsidR="00E24C6C" w:rsidRDefault="00E24C6C" w:rsidP="00AD66C2">
      <w:pPr>
        <w:jc w:val="both"/>
        <w:rPr>
          <w:rFonts w:ascii="Arial" w:hAnsi="Arial" w:cs="Arial"/>
          <w:sz w:val="22"/>
          <w:szCs w:val="22"/>
          <w:lang w:val="en-US"/>
        </w:rPr>
      </w:pPr>
    </w:p>
    <w:p w:rsidR="00113E8A" w:rsidRDefault="00113E8A" w:rsidP="00AD66C2">
      <w:pPr>
        <w:jc w:val="both"/>
        <w:rPr>
          <w:rFonts w:ascii="Arial" w:hAnsi="Arial" w:cs="Arial"/>
          <w:sz w:val="22"/>
          <w:szCs w:val="22"/>
          <w:lang w:val="en-US"/>
        </w:rPr>
      </w:pPr>
      <w:r w:rsidRPr="00AD66C2">
        <w:rPr>
          <w:rFonts w:ascii="Arial" w:hAnsi="Arial" w:cs="Arial"/>
          <w:sz w:val="22"/>
          <w:szCs w:val="22"/>
          <w:lang w:val="en-US"/>
        </w:rPr>
        <w:t>Semnatura reprezentantului legal si stampila solicitantului ...................</w:t>
      </w:r>
    </w:p>
    <w:p w:rsidR="00E24C6C" w:rsidRDefault="00E24C6C" w:rsidP="00AD66C2">
      <w:pPr>
        <w:jc w:val="both"/>
        <w:rPr>
          <w:rFonts w:ascii="Arial" w:hAnsi="Arial" w:cs="Arial"/>
          <w:sz w:val="22"/>
          <w:szCs w:val="22"/>
          <w:lang w:val="en-US"/>
        </w:rPr>
      </w:pPr>
    </w:p>
    <w:p w:rsidR="00E24C6C" w:rsidRDefault="00E24C6C" w:rsidP="00AD66C2">
      <w:pPr>
        <w:jc w:val="both"/>
        <w:rPr>
          <w:rFonts w:ascii="Arial" w:hAnsi="Arial" w:cs="Arial"/>
          <w:sz w:val="22"/>
          <w:szCs w:val="22"/>
          <w:lang w:val="en-US"/>
        </w:rPr>
      </w:pPr>
    </w:p>
    <w:p w:rsidR="00E24C6C" w:rsidRDefault="00E24C6C" w:rsidP="00AD66C2">
      <w:pPr>
        <w:jc w:val="both"/>
        <w:rPr>
          <w:rFonts w:ascii="Arial" w:hAnsi="Arial" w:cs="Arial"/>
          <w:sz w:val="22"/>
          <w:szCs w:val="22"/>
          <w:lang w:val="en-US"/>
        </w:rPr>
      </w:pPr>
    </w:p>
    <w:p w:rsidR="00E24C6C" w:rsidRDefault="00E24C6C" w:rsidP="00AD66C2">
      <w:pPr>
        <w:jc w:val="both"/>
        <w:rPr>
          <w:rFonts w:ascii="Arial" w:hAnsi="Arial" w:cs="Arial"/>
          <w:sz w:val="22"/>
          <w:szCs w:val="22"/>
          <w:lang w:val="en-US"/>
        </w:rPr>
      </w:pPr>
    </w:p>
    <w:p w:rsidR="00E24C6C" w:rsidRDefault="00E24C6C" w:rsidP="00AD66C2">
      <w:pPr>
        <w:jc w:val="both"/>
        <w:rPr>
          <w:rFonts w:ascii="Arial" w:hAnsi="Arial" w:cs="Arial"/>
          <w:sz w:val="22"/>
          <w:szCs w:val="22"/>
          <w:lang w:val="en-US"/>
        </w:rPr>
      </w:pPr>
    </w:p>
    <w:p w:rsidR="00E24C6C" w:rsidRDefault="00E24C6C" w:rsidP="00AD66C2">
      <w:pPr>
        <w:jc w:val="both"/>
        <w:rPr>
          <w:rFonts w:ascii="Arial" w:hAnsi="Arial" w:cs="Arial"/>
          <w:sz w:val="22"/>
          <w:szCs w:val="22"/>
          <w:lang w:val="en-US"/>
        </w:rPr>
      </w:pPr>
    </w:p>
    <w:p w:rsidR="00E24C6C" w:rsidRDefault="00E24C6C" w:rsidP="00AD66C2">
      <w:pPr>
        <w:jc w:val="both"/>
        <w:rPr>
          <w:rFonts w:ascii="Arial" w:hAnsi="Arial" w:cs="Arial"/>
          <w:sz w:val="22"/>
          <w:szCs w:val="22"/>
          <w:lang w:val="en-US"/>
        </w:rPr>
      </w:pPr>
    </w:p>
    <w:p w:rsidR="00E24C6C" w:rsidRDefault="00E24C6C" w:rsidP="00AD66C2">
      <w:pPr>
        <w:jc w:val="both"/>
        <w:rPr>
          <w:rFonts w:ascii="Arial" w:hAnsi="Arial" w:cs="Arial"/>
          <w:sz w:val="22"/>
          <w:szCs w:val="22"/>
          <w:lang w:val="en-US"/>
        </w:rPr>
      </w:pPr>
    </w:p>
    <w:p w:rsidR="00E24C6C" w:rsidRDefault="00E24C6C" w:rsidP="00AD66C2">
      <w:pPr>
        <w:jc w:val="both"/>
        <w:rPr>
          <w:rFonts w:ascii="Arial" w:hAnsi="Arial" w:cs="Arial"/>
          <w:sz w:val="22"/>
          <w:szCs w:val="22"/>
          <w:lang w:val="en-US"/>
        </w:rPr>
      </w:pPr>
    </w:p>
    <w:p w:rsidR="00E24C6C" w:rsidRDefault="00E24C6C" w:rsidP="00AD66C2">
      <w:pPr>
        <w:jc w:val="both"/>
        <w:rPr>
          <w:rFonts w:ascii="Arial" w:hAnsi="Arial" w:cs="Arial"/>
          <w:sz w:val="22"/>
          <w:szCs w:val="22"/>
          <w:lang w:val="en-US"/>
        </w:rPr>
      </w:pPr>
    </w:p>
    <w:p w:rsidR="00E24C6C" w:rsidRDefault="00E24C6C" w:rsidP="00AD66C2">
      <w:pPr>
        <w:jc w:val="both"/>
        <w:rPr>
          <w:rFonts w:ascii="Arial" w:hAnsi="Arial" w:cs="Arial"/>
          <w:sz w:val="22"/>
          <w:szCs w:val="22"/>
          <w:lang w:val="en-US"/>
        </w:rPr>
      </w:pPr>
    </w:p>
    <w:p w:rsidR="00E24C6C" w:rsidRDefault="00E24C6C" w:rsidP="00AD66C2">
      <w:pPr>
        <w:jc w:val="both"/>
        <w:rPr>
          <w:rFonts w:ascii="Arial" w:hAnsi="Arial" w:cs="Arial"/>
          <w:sz w:val="22"/>
          <w:szCs w:val="22"/>
          <w:lang w:val="en-US"/>
        </w:rPr>
      </w:pPr>
    </w:p>
    <w:p w:rsidR="00E24C6C" w:rsidRDefault="00E24C6C" w:rsidP="00AD66C2">
      <w:pPr>
        <w:jc w:val="both"/>
        <w:rPr>
          <w:rFonts w:ascii="Arial" w:hAnsi="Arial" w:cs="Arial"/>
          <w:sz w:val="22"/>
          <w:szCs w:val="22"/>
          <w:lang w:val="en-US"/>
        </w:rPr>
      </w:pPr>
    </w:p>
    <w:p w:rsidR="00E24C6C" w:rsidRDefault="00E24C6C" w:rsidP="00AD66C2">
      <w:pPr>
        <w:jc w:val="both"/>
        <w:rPr>
          <w:rFonts w:ascii="Arial" w:hAnsi="Arial" w:cs="Arial"/>
          <w:sz w:val="22"/>
          <w:szCs w:val="22"/>
          <w:lang w:val="en-US"/>
        </w:rPr>
      </w:pPr>
    </w:p>
    <w:p w:rsidR="00E24C6C" w:rsidRDefault="00E24C6C" w:rsidP="00AD66C2">
      <w:pPr>
        <w:jc w:val="both"/>
        <w:rPr>
          <w:rFonts w:ascii="Arial" w:hAnsi="Arial" w:cs="Arial"/>
          <w:sz w:val="22"/>
          <w:szCs w:val="22"/>
          <w:lang w:val="en-US"/>
        </w:rPr>
      </w:pPr>
    </w:p>
    <w:p w:rsidR="00E24C6C" w:rsidRDefault="00E24C6C" w:rsidP="00AD66C2">
      <w:pPr>
        <w:jc w:val="both"/>
        <w:rPr>
          <w:rFonts w:ascii="Arial" w:hAnsi="Arial" w:cs="Arial"/>
          <w:sz w:val="22"/>
          <w:szCs w:val="22"/>
          <w:lang w:val="en-US"/>
        </w:rPr>
      </w:pPr>
    </w:p>
    <w:p w:rsidR="00E24C6C" w:rsidRDefault="00E24C6C" w:rsidP="00AD66C2">
      <w:pPr>
        <w:jc w:val="both"/>
        <w:rPr>
          <w:rFonts w:ascii="Arial" w:hAnsi="Arial" w:cs="Arial"/>
          <w:sz w:val="22"/>
          <w:szCs w:val="22"/>
          <w:lang w:val="en-US"/>
        </w:rPr>
      </w:pPr>
    </w:p>
    <w:p w:rsidR="00E24C6C" w:rsidRDefault="00E24C6C" w:rsidP="00AD66C2">
      <w:pPr>
        <w:jc w:val="both"/>
        <w:rPr>
          <w:rFonts w:ascii="Arial" w:hAnsi="Arial" w:cs="Arial"/>
          <w:sz w:val="22"/>
          <w:szCs w:val="22"/>
          <w:lang w:val="en-US"/>
        </w:rPr>
      </w:pPr>
    </w:p>
    <w:p w:rsidR="00E24C6C" w:rsidRDefault="00E24C6C" w:rsidP="00AD66C2">
      <w:pPr>
        <w:jc w:val="both"/>
        <w:rPr>
          <w:rFonts w:ascii="Arial" w:hAnsi="Arial" w:cs="Arial"/>
          <w:sz w:val="22"/>
          <w:szCs w:val="22"/>
          <w:lang w:val="en-US"/>
        </w:rPr>
      </w:pPr>
    </w:p>
    <w:p w:rsidR="00E24C6C" w:rsidRDefault="00E24C6C" w:rsidP="00AD66C2">
      <w:pPr>
        <w:jc w:val="both"/>
        <w:rPr>
          <w:rFonts w:ascii="Arial" w:hAnsi="Arial" w:cs="Arial"/>
          <w:sz w:val="22"/>
          <w:szCs w:val="22"/>
          <w:lang w:val="en-US"/>
        </w:rPr>
      </w:pPr>
    </w:p>
    <w:p w:rsidR="00E24C6C" w:rsidRDefault="00E24C6C" w:rsidP="00AD66C2">
      <w:pPr>
        <w:jc w:val="both"/>
        <w:rPr>
          <w:rFonts w:ascii="Arial" w:hAnsi="Arial" w:cs="Arial"/>
          <w:sz w:val="22"/>
          <w:szCs w:val="22"/>
          <w:lang w:val="en-US"/>
        </w:rPr>
      </w:pPr>
    </w:p>
    <w:p w:rsidR="00E24C6C" w:rsidRDefault="00E24C6C" w:rsidP="00AD66C2">
      <w:pPr>
        <w:jc w:val="both"/>
        <w:rPr>
          <w:rFonts w:ascii="Arial" w:hAnsi="Arial" w:cs="Arial"/>
          <w:sz w:val="22"/>
          <w:szCs w:val="22"/>
          <w:lang w:val="en-US"/>
        </w:rPr>
      </w:pPr>
    </w:p>
    <w:p w:rsidR="00E24C6C" w:rsidRDefault="00E24C6C" w:rsidP="00AD66C2">
      <w:pPr>
        <w:jc w:val="both"/>
        <w:rPr>
          <w:rFonts w:ascii="Arial" w:hAnsi="Arial" w:cs="Arial"/>
          <w:sz w:val="22"/>
          <w:szCs w:val="22"/>
          <w:lang w:val="en-US"/>
        </w:rPr>
      </w:pPr>
    </w:p>
    <w:p w:rsidR="00E24C6C" w:rsidRDefault="00E24C6C" w:rsidP="00AD66C2">
      <w:pPr>
        <w:jc w:val="both"/>
        <w:rPr>
          <w:rFonts w:ascii="Arial" w:hAnsi="Arial" w:cs="Arial"/>
          <w:sz w:val="22"/>
          <w:szCs w:val="22"/>
          <w:lang w:val="en-US"/>
        </w:rPr>
      </w:pPr>
    </w:p>
    <w:p w:rsidR="00E24C6C" w:rsidRDefault="00E24C6C" w:rsidP="00AD66C2">
      <w:pPr>
        <w:jc w:val="both"/>
        <w:rPr>
          <w:rFonts w:ascii="Arial" w:hAnsi="Arial" w:cs="Arial"/>
          <w:sz w:val="22"/>
          <w:szCs w:val="22"/>
          <w:lang w:val="en-US"/>
        </w:rPr>
      </w:pPr>
    </w:p>
    <w:p w:rsidR="00E24C6C" w:rsidRDefault="00E24C6C" w:rsidP="00AD66C2">
      <w:pPr>
        <w:jc w:val="both"/>
        <w:rPr>
          <w:rFonts w:ascii="Arial" w:hAnsi="Arial" w:cs="Arial"/>
          <w:sz w:val="22"/>
          <w:szCs w:val="22"/>
          <w:lang w:val="en-US"/>
        </w:rPr>
      </w:pPr>
    </w:p>
    <w:p w:rsidR="00E24C6C" w:rsidRDefault="00E24C6C" w:rsidP="00AD66C2">
      <w:pPr>
        <w:jc w:val="both"/>
        <w:rPr>
          <w:rFonts w:ascii="Arial" w:hAnsi="Arial" w:cs="Arial"/>
          <w:sz w:val="22"/>
          <w:szCs w:val="22"/>
          <w:lang w:val="en-US"/>
        </w:rPr>
      </w:pPr>
    </w:p>
    <w:p w:rsidR="00E24C6C" w:rsidRDefault="00E24C6C" w:rsidP="00AD66C2">
      <w:pPr>
        <w:jc w:val="both"/>
        <w:rPr>
          <w:rFonts w:ascii="Arial" w:hAnsi="Arial" w:cs="Arial"/>
          <w:sz w:val="22"/>
          <w:szCs w:val="22"/>
          <w:lang w:val="en-US"/>
        </w:rPr>
      </w:pPr>
    </w:p>
    <w:p w:rsidR="00E24C6C" w:rsidRPr="00AD66C2" w:rsidRDefault="00E24C6C" w:rsidP="00AD66C2">
      <w:pPr>
        <w:jc w:val="both"/>
        <w:rPr>
          <w:rFonts w:ascii="Arial" w:hAnsi="Arial" w:cs="Arial"/>
          <w:sz w:val="22"/>
          <w:szCs w:val="22"/>
          <w:lang w:val="en-US"/>
        </w:rPr>
      </w:pPr>
    </w:p>
    <w:p w:rsidR="00113E8A" w:rsidRDefault="00113E8A" w:rsidP="00AD66C2">
      <w:pPr>
        <w:jc w:val="both"/>
        <w:rPr>
          <w:rFonts w:ascii="Arial" w:hAnsi="Arial" w:cs="Arial"/>
          <w:sz w:val="22"/>
          <w:szCs w:val="22"/>
          <w:lang w:val="en-US"/>
        </w:rPr>
      </w:pPr>
      <w:r w:rsidRPr="00AD66C2">
        <w:rPr>
          <w:rFonts w:ascii="Arial" w:hAnsi="Arial" w:cs="Arial"/>
          <w:sz w:val="22"/>
          <w:szCs w:val="22"/>
          <w:lang w:val="en-US"/>
        </w:rPr>
        <w:t>___</w:t>
      </w:r>
    </w:p>
    <w:p w:rsidR="00113E8A" w:rsidRPr="00AD66C2" w:rsidRDefault="00113E8A" w:rsidP="00AD66C2">
      <w:pPr>
        <w:jc w:val="both"/>
        <w:rPr>
          <w:rFonts w:ascii="Arial" w:hAnsi="Arial" w:cs="Arial"/>
          <w:sz w:val="22"/>
          <w:szCs w:val="22"/>
        </w:rPr>
      </w:pPr>
      <w:r w:rsidRPr="00AD66C2">
        <w:rPr>
          <w:rFonts w:ascii="Arial" w:hAnsi="Arial" w:cs="Arial"/>
          <w:sz w:val="22"/>
          <w:szCs w:val="22"/>
          <w:lang w:val="en-US"/>
        </w:rPr>
        <w:t>*) Se va completa în cazul în care solicitantul va oferi servicii de arhivare electronica pentru ter</w:t>
      </w:r>
      <w:r w:rsidR="00FF56EC">
        <w:rPr>
          <w:rFonts w:ascii="Arial" w:hAnsi="Arial" w:cs="Arial"/>
          <w:sz w:val="22"/>
          <w:szCs w:val="22"/>
          <w:lang w:val="en-US"/>
        </w:rPr>
        <w:t>ţ</w:t>
      </w:r>
      <w:r w:rsidRPr="00AD66C2">
        <w:rPr>
          <w:rFonts w:ascii="Arial" w:hAnsi="Arial" w:cs="Arial"/>
          <w:sz w:val="22"/>
          <w:szCs w:val="22"/>
          <w:lang w:val="en-US"/>
        </w:rPr>
        <w:t xml:space="preserve">i </w:t>
      </w:r>
      <w:r w:rsidR="00FF56EC">
        <w:rPr>
          <w:rFonts w:ascii="Arial" w:hAnsi="Arial" w:cs="Arial"/>
          <w:sz w:val="22"/>
          <w:szCs w:val="22"/>
          <w:lang w:val="en-US"/>
        </w:rPr>
        <w:t>ş</w:t>
      </w:r>
      <w:r w:rsidRPr="00AD66C2">
        <w:rPr>
          <w:rFonts w:ascii="Arial" w:hAnsi="Arial" w:cs="Arial"/>
          <w:sz w:val="22"/>
          <w:szCs w:val="22"/>
          <w:lang w:val="en-US"/>
        </w:rPr>
        <w:t>i se va anexa dovada m</w:t>
      </w:r>
      <w:r w:rsidR="00FF56EC">
        <w:rPr>
          <w:rFonts w:ascii="Arial" w:hAnsi="Arial" w:cs="Arial"/>
          <w:sz w:val="22"/>
          <w:szCs w:val="22"/>
          <w:lang w:val="en-US"/>
        </w:rPr>
        <w:t>ă</w:t>
      </w:r>
      <w:bookmarkStart w:id="0" w:name="_GoBack"/>
      <w:bookmarkEnd w:id="0"/>
      <w:r w:rsidRPr="00AD66C2">
        <w:rPr>
          <w:rFonts w:ascii="Arial" w:hAnsi="Arial" w:cs="Arial"/>
          <w:sz w:val="22"/>
          <w:szCs w:val="22"/>
          <w:lang w:val="en-US"/>
        </w:rPr>
        <w:t>surii asiguratorii pentru care administratorul a optat.</w:t>
      </w:r>
    </w:p>
    <w:sectPr w:rsidR="00113E8A" w:rsidRPr="00AD66C2" w:rsidSect="00E24C6C">
      <w:footerReference w:type="default" r:id="rId8"/>
      <w:pgSz w:w="11907" w:h="16839" w:code="9"/>
      <w:pgMar w:top="709" w:right="850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6D85" w:rsidRDefault="00226D85" w:rsidP="00E24C6C">
      <w:r>
        <w:separator/>
      </w:r>
    </w:p>
  </w:endnote>
  <w:endnote w:type="continuationSeparator" w:id="0">
    <w:p w:rsidR="00226D85" w:rsidRDefault="00226D85" w:rsidP="00E24C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539731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24C6C" w:rsidRDefault="00E24C6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F56E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24C6C" w:rsidRDefault="00E24C6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6D85" w:rsidRDefault="00226D85" w:rsidP="00E24C6C">
      <w:r>
        <w:separator/>
      </w:r>
    </w:p>
  </w:footnote>
  <w:footnote w:type="continuationSeparator" w:id="0">
    <w:p w:rsidR="00226D85" w:rsidRDefault="00226D85" w:rsidP="00E24C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6A5041"/>
    <w:multiLevelType w:val="hybridMultilevel"/>
    <w:tmpl w:val="2EC8300E"/>
    <w:lvl w:ilvl="0" w:tplc="CE182EE2">
      <w:start w:val="3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692B5F"/>
    <w:multiLevelType w:val="hybridMultilevel"/>
    <w:tmpl w:val="206E6BC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FB1BC0"/>
    <w:multiLevelType w:val="hybridMultilevel"/>
    <w:tmpl w:val="5B124988"/>
    <w:lvl w:ilvl="0" w:tplc="AB2C21D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DB089B"/>
    <w:multiLevelType w:val="hybridMultilevel"/>
    <w:tmpl w:val="A790ADD4"/>
    <w:lvl w:ilvl="0" w:tplc="CE182EE2">
      <w:start w:val="3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37A7E"/>
    <w:rsid w:val="00113E8A"/>
    <w:rsid w:val="00226D85"/>
    <w:rsid w:val="00274C57"/>
    <w:rsid w:val="002A4461"/>
    <w:rsid w:val="00713936"/>
    <w:rsid w:val="00AD66C2"/>
    <w:rsid w:val="00C37A7E"/>
    <w:rsid w:val="00E24C6C"/>
    <w:rsid w:val="00FF5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3E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7A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racterCaracterChar1">
    <w:name w:val="Caracter Caracter Char1"/>
    <w:basedOn w:val="Normal"/>
    <w:rsid w:val="00113E8A"/>
    <w:pPr>
      <w:widowControl w:val="0"/>
      <w:tabs>
        <w:tab w:val="left" w:pos="709"/>
      </w:tabs>
      <w:adjustRightInd w:val="0"/>
      <w:spacing w:line="360" w:lineRule="atLeast"/>
      <w:jc w:val="both"/>
    </w:pPr>
    <w:rPr>
      <w:rFonts w:ascii="Tahoma" w:hAnsi="Tahoma"/>
      <w:lang w:val="pl-PL" w:eastAsia="pl-PL"/>
    </w:rPr>
  </w:style>
  <w:style w:type="character" w:styleId="Hyperlink">
    <w:name w:val="Hyperlink"/>
    <w:basedOn w:val="DefaultParagraphFont"/>
    <w:uiPriority w:val="99"/>
    <w:semiHidden/>
    <w:unhideWhenUsed/>
    <w:rsid w:val="00113E8A"/>
    <w:rPr>
      <w:b/>
      <w:bCs/>
      <w:color w:val="333399"/>
      <w:u w:val="single"/>
    </w:rPr>
  </w:style>
  <w:style w:type="character" w:customStyle="1" w:styleId="ax1">
    <w:name w:val="ax1"/>
    <w:basedOn w:val="DefaultParagraphFont"/>
    <w:rsid w:val="00113E8A"/>
    <w:rPr>
      <w:b/>
      <w:bCs/>
      <w:sz w:val="26"/>
      <w:szCs w:val="26"/>
    </w:rPr>
  </w:style>
  <w:style w:type="character" w:customStyle="1" w:styleId="tax1">
    <w:name w:val="tax1"/>
    <w:basedOn w:val="DefaultParagraphFont"/>
    <w:rsid w:val="00113E8A"/>
    <w:rPr>
      <w:b/>
      <w:bCs/>
      <w:sz w:val="26"/>
      <w:szCs w:val="26"/>
    </w:rPr>
  </w:style>
  <w:style w:type="character" w:customStyle="1" w:styleId="tpa1">
    <w:name w:val="tpa1"/>
    <w:basedOn w:val="DefaultParagraphFont"/>
    <w:rsid w:val="00113E8A"/>
  </w:style>
  <w:style w:type="paragraph" w:styleId="ListParagraph">
    <w:name w:val="List Paragraph"/>
    <w:basedOn w:val="Normal"/>
    <w:uiPriority w:val="34"/>
    <w:qFormat/>
    <w:rsid w:val="002A446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24C6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24C6C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E24C6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24C6C"/>
    <w:rPr>
      <w:rFonts w:ascii="Times New Roman" w:eastAsia="Times New Roman" w:hAnsi="Times New Roman" w:cs="Times New Roman"/>
      <w:sz w:val="20"/>
      <w:szCs w:val="20"/>
      <w:lang w:val="en-A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04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3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107013">
              <w:marLeft w:val="0"/>
              <w:marRight w:val="0"/>
              <w:marTop w:val="0"/>
              <w:marBottom w:val="0"/>
              <w:divBdr>
                <w:top w:val="dashed" w:sz="6" w:space="0" w:color="FFFFFF"/>
                <w:left w:val="dashed" w:sz="6" w:space="3" w:color="FFFFFF"/>
                <w:bottom w:val="dashed" w:sz="6" w:space="0" w:color="FFFFFF"/>
                <w:right w:val="dashed" w:sz="6" w:space="3" w:color="FFFFFF"/>
              </w:divBdr>
              <w:divsChild>
                <w:div w:id="712198971">
                  <w:marLeft w:val="0"/>
                  <w:marRight w:val="0"/>
                  <w:marTop w:val="0"/>
                  <w:marBottom w:val="0"/>
                  <w:divBdr>
                    <w:top w:val="dashed" w:sz="6" w:space="0" w:color="FFFFFF"/>
                    <w:left w:val="dashed" w:sz="6" w:space="3" w:color="FFFFFF"/>
                    <w:bottom w:val="dashed" w:sz="6" w:space="0" w:color="FFFFFF"/>
                    <w:right w:val="dashed" w:sz="6" w:space="3" w:color="FFFFFF"/>
                  </w:divBdr>
                  <w:divsChild>
                    <w:div w:id="1153133280">
                      <w:marLeft w:val="0"/>
                      <w:marRight w:val="0"/>
                      <w:marTop w:val="0"/>
                      <w:marBottom w:val="0"/>
                      <w:divBdr>
                        <w:top w:val="dashed" w:sz="6" w:space="0" w:color="FFFFFF"/>
                        <w:left w:val="dashed" w:sz="6" w:space="0" w:color="FFFFFF"/>
                        <w:bottom w:val="dashed" w:sz="6" w:space="0" w:color="FFFFFF"/>
                        <w:right w:val="dashed" w:sz="6" w:space="0" w:color="FFFFFF"/>
                      </w:divBdr>
                    </w:div>
                  </w:divsChild>
                </w:div>
              </w:divsChild>
            </w:div>
          </w:divsChild>
        </w:div>
      </w:divsChild>
    </w:div>
    <w:div w:id="21635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30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6514">
              <w:marLeft w:val="0"/>
              <w:marRight w:val="0"/>
              <w:marTop w:val="0"/>
              <w:marBottom w:val="0"/>
              <w:divBdr>
                <w:top w:val="dashed" w:sz="6" w:space="0" w:color="FFFFFF"/>
                <w:left w:val="dashed" w:sz="6" w:space="3" w:color="FFFFFF"/>
                <w:bottom w:val="dashed" w:sz="6" w:space="0" w:color="FFFFFF"/>
                <w:right w:val="dashed" w:sz="6" w:space="3" w:color="FFFFFF"/>
              </w:divBdr>
              <w:divsChild>
                <w:div w:id="1208682100">
                  <w:marLeft w:val="0"/>
                  <w:marRight w:val="0"/>
                  <w:marTop w:val="0"/>
                  <w:marBottom w:val="0"/>
                  <w:divBdr>
                    <w:top w:val="dashed" w:sz="6" w:space="0" w:color="FFFFFF"/>
                    <w:left w:val="dashed" w:sz="6" w:space="0" w:color="FFFFFF"/>
                    <w:bottom w:val="dashed" w:sz="6" w:space="0" w:color="FFFFFF"/>
                    <w:right w:val="dashed" w:sz="6" w:space="0" w:color="FFFFFF"/>
                  </w:divBdr>
                </w:div>
                <w:div w:id="1761364423">
                  <w:marLeft w:val="0"/>
                  <w:marRight w:val="0"/>
                  <w:marTop w:val="0"/>
                  <w:marBottom w:val="0"/>
                  <w:divBdr>
                    <w:top w:val="dashed" w:sz="6" w:space="0" w:color="FFFFFF"/>
                    <w:left w:val="dashed" w:sz="6" w:space="3" w:color="FFFFFF"/>
                    <w:bottom w:val="dashed" w:sz="6" w:space="0" w:color="FFFFFF"/>
                    <w:right w:val="dashed" w:sz="6" w:space="3" w:color="FFFFFF"/>
                  </w:divBdr>
                  <w:divsChild>
                    <w:div w:id="226381568">
                      <w:marLeft w:val="0"/>
                      <w:marRight w:val="0"/>
                      <w:marTop w:val="0"/>
                      <w:marBottom w:val="0"/>
                      <w:divBdr>
                        <w:top w:val="dashed" w:sz="6" w:space="0" w:color="FFFFFF"/>
                        <w:left w:val="dashed" w:sz="6" w:space="0" w:color="FFFFFF"/>
                        <w:bottom w:val="dashed" w:sz="6" w:space="0" w:color="FFFFFF"/>
                        <w:right w:val="dashed" w:sz="6" w:space="0" w:color="FFFFFF"/>
                      </w:divBdr>
                    </w:div>
                    <w:div w:id="1211376749">
                      <w:marLeft w:val="0"/>
                      <w:marRight w:val="0"/>
                      <w:marTop w:val="0"/>
                      <w:marBottom w:val="0"/>
                      <w:divBdr>
                        <w:top w:val="dashed" w:sz="6" w:space="0" w:color="FFFFFF"/>
                        <w:left w:val="dashed" w:sz="6" w:space="0" w:color="FFFFFF"/>
                        <w:bottom w:val="dashed" w:sz="6" w:space="0" w:color="FFFFFF"/>
                        <w:right w:val="dashed" w:sz="6" w:space="0" w:color="FFFFFF"/>
                      </w:divBdr>
                    </w:div>
                    <w:div w:id="898710908">
                      <w:marLeft w:val="0"/>
                      <w:marRight w:val="0"/>
                      <w:marTop w:val="0"/>
                      <w:marBottom w:val="0"/>
                      <w:divBdr>
                        <w:top w:val="dashed" w:sz="6" w:space="0" w:color="FFFFFF"/>
                        <w:left w:val="dashed" w:sz="6" w:space="0" w:color="FFFFFF"/>
                        <w:bottom w:val="dashed" w:sz="6" w:space="0" w:color="FFFFFF"/>
                        <w:right w:val="dashed" w:sz="6" w:space="0" w:color="FFFFFF"/>
                      </w:divBdr>
                    </w:div>
                    <w:div w:id="1732272488">
                      <w:marLeft w:val="0"/>
                      <w:marRight w:val="0"/>
                      <w:marTop w:val="0"/>
                      <w:marBottom w:val="0"/>
                      <w:divBdr>
                        <w:top w:val="dashed" w:sz="6" w:space="0" w:color="FFFFFF"/>
                        <w:left w:val="dashed" w:sz="6" w:space="0" w:color="FFFFFF"/>
                        <w:bottom w:val="dashed" w:sz="6" w:space="0" w:color="FFFFFF"/>
                        <w:right w:val="dashed" w:sz="6" w:space="0" w:color="FFFFFF"/>
                      </w:divBdr>
                    </w:div>
                    <w:div w:id="28342582">
                      <w:marLeft w:val="0"/>
                      <w:marRight w:val="0"/>
                      <w:marTop w:val="0"/>
                      <w:marBottom w:val="0"/>
                      <w:divBdr>
                        <w:top w:val="dashed" w:sz="6" w:space="0" w:color="FFFFFF"/>
                        <w:left w:val="dashed" w:sz="6" w:space="0" w:color="FFFFFF"/>
                        <w:bottom w:val="dashed" w:sz="6" w:space="0" w:color="FFFFFF"/>
                        <w:right w:val="dashed" w:sz="6" w:space="0" w:color="FFFFFF"/>
                      </w:divBdr>
                    </w:div>
                    <w:div w:id="1234316325">
                      <w:marLeft w:val="0"/>
                      <w:marRight w:val="0"/>
                      <w:marTop w:val="0"/>
                      <w:marBottom w:val="0"/>
                      <w:divBdr>
                        <w:top w:val="dashed" w:sz="6" w:space="0" w:color="FFFFFF"/>
                        <w:left w:val="dashed" w:sz="6" w:space="0" w:color="FFFFFF"/>
                        <w:bottom w:val="dashed" w:sz="6" w:space="0" w:color="FFFFFF"/>
                        <w:right w:val="dashed" w:sz="6" w:space="0" w:color="FFFFFF"/>
                      </w:divBdr>
                    </w:div>
                    <w:div w:id="322778302">
                      <w:marLeft w:val="0"/>
                      <w:marRight w:val="0"/>
                      <w:marTop w:val="0"/>
                      <w:marBottom w:val="0"/>
                      <w:divBdr>
                        <w:top w:val="dashed" w:sz="6" w:space="0" w:color="FFFFFF"/>
                        <w:left w:val="dashed" w:sz="6" w:space="0" w:color="FFFFFF"/>
                        <w:bottom w:val="dashed" w:sz="6" w:space="0" w:color="FFFFFF"/>
                        <w:right w:val="dashed" w:sz="6" w:space="0" w:color="FFFFFF"/>
                      </w:divBdr>
                    </w:div>
                    <w:div w:id="1754354129">
                      <w:marLeft w:val="0"/>
                      <w:marRight w:val="0"/>
                      <w:marTop w:val="0"/>
                      <w:marBottom w:val="0"/>
                      <w:divBdr>
                        <w:top w:val="dashed" w:sz="6" w:space="0" w:color="FFFFFF"/>
                        <w:left w:val="dashed" w:sz="6" w:space="0" w:color="FFFFFF"/>
                        <w:bottom w:val="dashed" w:sz="6" w:space="0" w:color="FFFFFF"/>
                        <w:right w:val="dashed" w:sz="6" w:space="0" w:color="FFFFFF"/>
                      </w:divBdr>
                    </w:div>
                    <w:div w:id="1410230114">
                      <w:marLeft w:val="0"/>
                      <w:marRight w:val="0"/>
                      <w:marTop w:val="0"/>
                      <w:marBottom w:val="0"/>
                      <w:divBdr>
                        <w:top w:val="dashed" w:sz="6" w:space="0" w:color="FFFFFF"/>
                        <w:left w:val="dashed" w:sz="6" w:space="0" w:color="FFFFFF"/>
                        <w:bottom w:val="dashed" w:sz="6" w:space="0" w:color="FFFFFF"/>
                        <w:right w:val="dashed" w:sz="6" w:space="0" w:color="FFFFFF"/>
                      </w:divBdr>
                    </w:div>
                    <w:div w:id="1042435888">
                      <w:marLeft w:val="0"/>
                      <w:marRight w:val="0"/>
                      <w:marTop w:val="0"/>
                      <w:marBottom w:val="0"/>
                      <w:divBdr>
                        <w:top w:val="dashed" w:sz="6" w:space="0" w:color="FFFFFF"/>
                        <w:left w:val="dashed" w:sz="6" w:space="0" w:color="FFFFFF"/>
                        <w:bottom w:val="dashed" w:sz="6" w:space="0" w:color="FFFFFF"/>
                        <w:right w:val="dashed" w:sz="6" w:space="0" w:color="FFFFFF"/>
                      </w:divBdr>
                    </w:div>
                    <w:div w:id="230704081">
                      <w:marLeft w:val="0"/>
                      <w:marRight w:val="0"/>
                      <w:marTop w:val="0"/>
                      <w:marBottom w:val="0"/>
                      <w:divBdr>
                        <w:top w:val="dashed" w:sz="6" w:space="0" w:color="FFFFFF"/>
                        <w:left w:val="dashed" w:sz="6" w:space="0" w:color="FFFFFF"/>
                        <w:bottom w:val="dashed" w:sz="6" w:space="0" w:color="FFFFFF"/>
                        <w:right w:val="dashed" w:sz="6" w:space="0" w:color="FFFFFF"/>
                      </w:divBdr>
                    </w:div>
                    <w:div w:id="972251394">
                      <w:marLeft w:val="0"/>
                      <w:marRight w:val="0"/>
                      <w:marTop w:val="0"/>
                      <w:marBottom w:val="0"/>
                      <w:divBdr>
                        <w:top w:val="dashed" w:sz="6" w:space="0" w:color="FFFFFF"/>
                        <w:left w:val="dashed" w:sz="6" w:space="0" w:color="FFFFFF"/>
                        <w:bottom w:val="dashed" w:sz="6" w:space="0" w:color="FFFFFF"/>
                        <w:right w:val="dashed" w:sz="6" w:space="0" w:color="FFFFFF"/>
                      </w:divBdr>
                    </w:div>
                    <w:div w:id="538277009">
                      <w:marLeft w:val="0"/>
                      <w:marRight w:val="0"/>
                      <w:marTop w:val="0"/>
                      <w:marBottom w:val="0"/>
                      <w:divBdr>
                        <w:top w:val="dashed" w:sz="6" w:space="0" w:color="FFFFFF"/>
                        <w:left w:val="dashed" w:sz="6" w:space="0" w:color="FFFFFF"/>
                        <w:bottom w:val="dashed" w:sz="6" w:space="0" w:color="FFFFFF"/>
                        <w:right w:val="dashed" w:sz="6" w:space="0" w:color="FFFFFF"/>
                      </w:divBdr>
                    </w:div>
                    <w:div w:id="209734398">
                      <w:marLeft w:val="0"/>
                      <w:marRight w:val="0"/>
                      <w:marTop w:val="0"/>
                      <w:marBottom w:val="0"/>
                      <w:divBdr>
                        <w:top w:val="dashed" w:sz="6" w:space="0" w:color="FFFFFF"/>
                        <w:left w:val="dashed" w:sz="6" w:space="0" w:color="FFFFFF"/>
                        <w:bottom w:val="dashed" w:sz="6" w:space="0" w:color="FFFFFF"/>
                        <w:right w:val="dashed" w:sz="6" w:space="0" w:color="FFFFFF"/>
                      </w:divBdr>
                    </w:div>
                    <w:div w:id="11076173">
                      <w:marLeft w:val="0"/>
                      <w:marRight w:val="0"/>
                      <w:marTop w:val="0"/>
                      <w:marBottom w:val="0"/>
                      <w:divBdr>
                        <w:top w:val="dashed" w:sz="6" w:space="0" w:color="FFFFFF"/>
                        <w:left w:val="dashed" w:sz="6" w:space="0" w:color="FFFFFF"/>
                        <w:bottom w:val="dashed" w:sz="6" w:space="0" w:color="FFFFFF"/>
                        <w:right w:val="dashed" w:sz="6" w:space="0" w:color="FFFFFF"/>
                      </w:divBdr>
                    </w:div>
                    <w:div w:id="964428918">
                      <w:marLeft w:val="0"/>
                      <w:marRight w:val="0"/>
                      <w:marTop w:val="0"/>
                      <w:marBottom w:val="0"/>
                      <w:divBdr>
                        <w:top w:val="dashed" w:sz="6" w:space="0" w:color="FFFFFF"/>
                        <w:left w:val="dashed" w:sz="6" w:space="0" w:color="FFFFFF"/>
                        <w:bottom w:val="dashed" w:sz="6" w:space="0" w:color="FFFFFF"/>
                        <w:right w:val="dashed" w:sz="6" w:space="0" w:color="FFFFFF"/>
                      </w:divBdr>
                    </w:div>
                    <w:div w:id="676277066">
                      <w:marLeft w:val="0"/>
                      <w:marRight w:val="0"/>
                      <w:marTop w:val="0"/>
                      <w:marBottom w:val="0"/>
                      <w:divBdr>
                        <w:top w:val="dashed" w:sz="6" w:space="0" w:color="FFFFFF"/>
                        <w:left w:val="dashed" w:sz="6" w:space="0" w:color="FFFFFF"/>
                        <w:bottom w:val="dashed" w:sz="6" w:space="0" w:color="FFFFFF"/>
                        <w:right w:val="dashed" w:sz="6" w:space="0" w:color="FFFFFF"/>
                      </w:divBdr>
                    </w:div>
                    <w:div w:id="1094086948">
                      <w:marLeft w:val="0"/>
                      <w:marRight w:val="0"/>
                      <w:marTop w:val="0"/>
                      <w:marBottom w:val="0"/>
                      <w:divBdr>
                        <w:top w:val="dashed" w:sz="6" w:space="0" w:color="FFFFFF"/>
                        <w:left w:val="dashed" w:sz="6" w:space="0" w:color="FFFFFF"/>
                        <w:bottom w:val="dashed" w:sz="6" w:space="0" w:color="FFFFFF"/>
                        <w:right w:val="dashed" w:sz="6" w:space="0" w:color="FFFFFF"/>
                      </w:divBdr>
                    </w:div>
                    <w:div w:id="212548555">
                      <w:marLeft w:val="0"/>
                      <w:marRight w:val="0"/>
                      <w:marTop w:val="0"/>
                      <w:marBottom w:val="0"/>
                      <w:divBdr>
                        <w:top w:val="dashed" w:sz="6" w:space="0" w:color="FFFFFF"/>
                        <w:left w:val="dashed" w:sz="6" w:space="0" w:color="FFFFFF"/>
                        <w:bottom w:val="dashed" w:sz="6" w:space="0" w:color="FFFFFF"/>
                        <w:right w:val="dashed" w:sz="6" w:space="0" w:color="FFFFFF"/>
                      </w:divBdr>
                    </w:div>
                    <w:div w:id="2061855591">
                      <w:marLeft w:val="0"/>
                      <w:marRight w:val="0"/>
                      <w:marTop w:val="0"/>
                      <w:marBottom w:val="0"/>
                      <w:divBdr>
                        <w:top w:val="dashed" w:sz="6" w:space="0" w:color="FFFFFF"/>
                        <w:left w:val="dashed" w:sz="6" w:space="0" w:color="FFFFFF"/>
                        <w:bottom w:val="dashed" w:sz="6" w:space="0" w:color="FFFFFF"/>
                        <w:right w:val="dashed" w:sz="6" w:space="0" w:color="FFFFFF"/>
                      </w:divBdr>
                    </w:div>
                    <w:div w:id="125321120">
                      <w:marLeft w:val="0"/>
                      <w:marRight w:val="0"/>
                      <w:marTop w:val="0"/>
                      <w:marBottom w:val="0"/>
                      <w:divBdr>
                        <w:top w:val="dashed" w:sz="6" w:space="0" w:color="FFFFFF"/>
                        <w:left w:val="dashed" w:sz="6" w:space="0" w:color="FFFFFF"/>
                        <w:bottom w:val="dashed" w:sz="6" w:space="0" w:color="FFFFFF"/>
                        <w:right w:val="dashed" w:sz="6" w:space="0" w:color="FFFFFF"/>
                      </w:divBdr>
                    </w:div>
                    <w:div w:id="1932663948">
                      <w:marLeft w:val="0"/>
                      <w:marRight w:val="0"/>
                      <w:marTop w:val="0"/>
                      <w:marBottom w:val="0"/>
                      <w:divBdr>
                        <w:top w:val="dashed" w:sz="6" w:space="0" w:color="FFFFFF"/>
                        <w:left w:val="dashed" w:sz="6" w:space="0" w:color="FFFFFF"/>
                        <w:bottom w:val="dashed" w:sz="6" w:space="0" w:color="FFFFFF"/>
                        <w:right w:val="dashed" w:sz="6" w:space="0" w:color="FFFFFF"/>
                      </w:divBdr>
                    </w:div>
                    <w:div w:id="1052658260">
                      <w:marLeft w:val="0"/>
                      <w:marRight w:val="0"/>
                      <w:marTop w:val="0"/>
                      <w:marBottom w:val="0"/>
                      <w:divBdr>
                        <w:top w:val="dashed" w:sz="6" w:space="0" w:color="FFFFFF"/>
                        <w:left w:val="dashed" w:sz="6" w:space="0" w:color="FFFFFF"/>
                        <w:bottom w:val="dashed" w:sz="6" w:space="0" w:color="FFFFFF"/>
                        <w:right w:val="dashed" w:sz="6" w:space="0" w:color="FFFFFF"/>
                      </w:divBdr>
                    </w:div>
                    <w:div w:id="472450088">
                      <w:marLeft w:val="0"/>
                      <w:marRight w:val="0"/>
                      <w:marTop w:val="0"/>
                      <w:marBottom w:val="0"/>
                      <w:divBdr>
                        <w:top w:val="dashed" w:sz="6" w:space="0" w:color="FFFFFF"/>
                        <w:left w:val="dashed" w:sz="6" w:space="0" w:color="FFFFFF"/>
                        <w:bottom w:val="dashed" w:sz="6" w:space="0" w:color="FFFFFF"/>
                        <w:right w:val="dashed" w:sz="6" w:space="0" w:color="FFFFFF"/>
                      </w:divBdr>
                    </w:div>
                    <w:div w:id="1785801908">
                      <w:marLeft w:val="0"/>
                      <w:marRight w:val="0"/>
                      <w:marTop w:val="0"/>
                      <w:marBottom w:val="0"/>
                      <w:divBdr>
                        <w:top w:val="dashed" w:sz="6" w:space="0" w:color="FFFFFF"/>
                        <w:left w:val="dashed" w:sz="6" w:space="0" w:color="FFFFFF"/>
                        <w:bottom w:val="dashed" w:sz="6" w:space="0" w:color="FFFFFF"/>
                        <w:right w:val="dashed" w:sz="6" w:space="0" w:color="FFFFFF"/>
                      </w:divBdr>
                    </w:div>
                    <w:div w:id="82797481">
                      <w:marLeft w:val="0"/>
                      <w:marRight w:val="0"/>
                      <w:marTop w:val="0"/>
                      <w:marBottom w:val="0"/>
                      <w:divBdr>
                        <w:top w:val="dashed" w:sz="6" w:space="0" w:color="FFFFFF"/>
                        <w:left w:val="dashed" w:sz="6" w:space="0" w:color="FFFFFF"/>
                        <w:bottom w:val="dashed" w:sz="6" w:space="0" w:color="FFFFFF"/>
                        <w:right w:val="dashed" w:sz="6" w:space="0" w:color="FFFFFF"/>
                      </w:divBdr>
                    </w:div>
                    <w:div w:id="2007435764">
                      <w:marLeft w:val="0"/>
                      <w:marRight w:val="0"/>
                      <w:marTop w:val="0"/>
                      <w:marBottom w:val="0"/>
                      <w:divBdr>
                        <w:top w:val="dashed" w:sz="6" w:space="0" w:color="FFFFFF"/>
                        <w:left w:val="dashed" w:sz="6" w:space="0" w:color="FFFFFF"/>
                        <w:bottom w:val="dashed" w:sz="6" w:space="0" w:color="FFFFFF"/>
                        <w:right w:val="dashed" w:sz="6" w:space="0" w:color="FFFFFF"/>
                      </w:divBdr>
                    </w:div>
                    <w:div w:id="1706254480">
                      <w:marLeft w:val="0"/>
                      <w:marRight w:val="0"/>
                      <w:marTop w:val="0"/>
                      <w:marBottom w:val="0"/>
                      <w:divBdr>
                        <w:top w:val="dashed" w:sz="6" w:space="0" w:color="FFFFFF"/>
                        <w:left w:val="dashed" w:sz="6" w:space="0" w:color="FFFFFF"/>
                        <w:bottom w:val="dashed" w:sz="6" w:space="0" w:color="FFFFFF"/>
                        <w:right w:val="dashed" w:sz="6" w:space="0" w:color="FFFFFF"/>
                      </w:divBdr>
                    </w:div>
                    <w:div w:id="333343521">
                      <w:marLeft w:val="0"/>
                      <w:marRight w:val="0"/>
                      <w:marTop w:val="0"/>
                      <w:marBottom w:val="0"/>
                      <w:divBdr>
                        <w:top w:val="dashed" w:sz="6" w:space="0" w:color="FFFFFF"/>
                        <w:left w:val="dashed" w:sz="6" w:space="0" w:color="FFFFFF"/>
                        <w:bottom w:val="dashed" w:sz="6" w:space="0" w:color="FFFFFF"/>
                        <w:right w:val="dashed" w:sz="6" w:space="0" w:color="FFFFFF"/>
                      </w:divBdr>
                    </w:div>
                    <w:div w:id="1909880566">
                      <w:marLeft w:val="0"/>
                      <w:marRight w:val="0"/>
                      <w:marTop w:val="0"/>
                      <w:marBottom w:val="0"/>
                      <w:divBdr>
                        <w:top w:val="dashed" w:sz="6" w:space="0" w:color="FFFFFF"/>
                        <w:left w:val="dashed" w:sz="6" w:space="0" w:color="FFFFFF"/>
                        <w:bottom w:val="dashed" w:sz="6" w:space="0" w:color="FFFFFF"/>
                        <w:right w:val="dashed" w:sz="6" w:space="0" w:color="FFFFFF"/>
                      </w:divBdr>
                    </w:div>
                  </w:divsChild>
                </w:div>
              </w:divsChild>
            </w:div>
          </w:divsChild>
        </w:div>
      </w:divsChild>
    </w:div>
    <w:div w:id="3482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43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84630">
              <w:marLeft w:val="0"/>
              <w:marRight w:val="0"/>
              <w:marTop w:val="0"/>
              <w:marBottom w:val="0"/>
              <w:divBdr>
                <w:top w:val="dashed" w:sz="6" w:space="0" w:color="FFFFFF"/>
                <w:left w:val="dashed" w:sz="6" w:space="3" w:color="FFFFFF"/>
                <w:bottom w:val="dashed" w:sz="6" w:space="0" w:color="FFFFFF"/>
                <w:right w:val="dashed" w:sz="6" w:space="3" w:color="FFFFFF"/>
              </w:divBdr>
              <w:divsChild>
                <w:div w:id="765618191">
                  <w:marLeft w:val="0"/>
                  <w:marRight w:val="0"/>
                  <w:marTop w:val="0"/>
                  <w:marBottom w:val="0"/>
                  <w:divBdr>
                    <w:top w:val="dashed" w:sz="6" w:space="0" w:color="FFFFFF"/>
                    <w:left w:val="dashed" w:sz="6" w:space="3" w:color="FFFFFF"/>
                    <w:bottom w:val="dashed" w:sz="6" w:space="0" w:color="FFFFFF"/>
                    <w:right w:val="dashed" w:sz="6" w:space="3" w:color="FFFFFF"/>
                  </w:divBdr>
                  <w:divsChild>
                    <w:div w:id="594090974">
                      <w:marLeft w:val="0"/>
                      <w:marRight w:val="0"/>
                      <w:marTop w:val="0"/>
                      <w:marBottom w:val="0"/>
                      <w:divBdr>
                        <w:top w:val="dashed" w:sz="6" w:space="0" w:color="FFFFFF"/>
                        <w:left w:val="dashed" w:sz="6" w:space="0" w:color="FFFFFF"/>
                        <w:bottom w:val="dashed" w:sz="6" w:space="0" w:color="FFFFFF"/>
                        <w:right w:val="dashed" w:sz="6" w:space="0" w:color="FFFFFF"/>
                      </w:divBdr>
                    </w:div>
                  </w:divsChild>
                </w:div>
              </w:divsChild>
            </w:div>
          </w:divsChild>
        </w:div>
      </w:divsChild>
    </w:div>
    <w:div w:id="36163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04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557250">
              <w:marLeft w:val="0"/>
              <w:marRight w:val="0"/>
              <w:marTop w:val="0"/>
              <w:marBottom w:val="0"/>
              <w:divBdr>
                <w:top w:val="dashed" w:sz="6" w:space="0" w:color="FFFFFF"/>
                <w:left w:val="dashed" w:sz="6" w:space="3" w:color="FFFFFF"/>
                <w:bottom w:val="dashed" w:sz="6" w:space="0" w:color="FFFFFF"/>
                <w:right w:val="dashed" w:sz="6" w:space="3" w:color="FFFFFF"/>
              </w:divBdr>
              <w:divsChild>
                <w:div w:id="978723560">
                  <w:marLeft w:val="0"/>
                  <w:marRight w:val="0"/>
                  <w:marTop w:val="0"/>
                  <w:marBottom w:val="0"/>
                  <w:divBdr>
                    <w:top w:val="dashed" w:sz="6" w:space="0" w:color="FFFFFF"/>
                    <w:left w:val="dashed" w:sz="6" w:space="3" w:color="FFFFFF"/>
                    <w:bottom w:val="dashed" w:sz="6" w:space="0" w:color="FFFFFF"/>
                    <w:right w:val="dashed" w:sz="6" w:space="3" w:color="FFFFFF"/>
                  </w:divBdr>
                  <w:divsChild>
                    <w:div w:id="219220464">
                      <w:marLeft w:val="0"/>
                      <w:marRight w:val="0"/>
                      <w:marTop w:val="0"/>
                      <w:marBottom w:val="0"/>
                      <w:divBdr>
                        <w:top w:val="dashed" w:sz="6" w:space="0" w:color="FFFFFF"/>
                        <w:left w:val="dashed" w:sz="6" w:space="0" w:color="FFFFFF"/>
                        <w:bottom w:val="dashed" w:sz="6" w:space="0" w:color="FFFFFF"/>
                        <w:right w:val="dashed" w:sz="6" w:space="0" w:color="FFFFFF"/>
                      </w:divBdr>
                    </w:div>
                  </w:divsChild>
                </w:div>
              </w:divsChild>
            </w:div>
          </w:divsChild>
        </w:div>
      </w:divsChild>
    </w:div>
    <w:div w:id="151653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07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223784">
              <w:marLeft w:val="0"/>
              <w:marRight w:val="0"/>
              <w:marTop w:val="0"/>
              <w:marBottom w:val="0"/>
              <w:divBdr>
                <w:top w:val="dashed" w:sz="6" w:space="0" w:color="FFFFFF"/>
                <w:left w:val="dashed" w:sz="6" w:space="3" w:color="FFFFFF"/>
                <w:bottom w:val="dashed" w:sz="6" w:space="0" w:color="FFFFFF"/>
                <w:right w:val="dashed" w:sz="6" w:space="3" w:color="FFFFFF"/>
              </w:divBdr>
              <w:divsChild>
                <w:div w:id="61224184">
                  <w:marLeft w:val="0"/>
                  <w:marRight w:val="0"/>
                  <w:marTop w:val="0"/>
                  <w:marBottom w:val="0"/>
                  <w:divBdr>
                    <w:top w:val="dashed" w:sz="6" w:space="0" w:color="FFFFFF"/>
                    <w:left w:val="dashed" w:sz="6" w:space="3" w:color="FFFFFF"/>
                    <w:bottom w:val="dashed" w:sz="6" w:space="0" w:color="FFFFFF"/>
                    <w:right w:val="dashed" w:sz="6" w:space="3" w:color="FFFFFF"/>
                  </w:divBdr>
                  <w:divsChild>
                    <w:div w:id="1401437439">
                      <w:marLeft w:val="0"/>
                      <w:marRight w:val="0"/>
                      <w:marTop w:val="0"/>
                      <w:marBottom w:val="0"/>
                      <w:divBdr>
                        <w:top w:val="dashed" w:sz="6" w:space="0" w:color="FFFFFF"/>
                        <w:left w:val="dashed" w:sz="6" w:space="0" w:color="FFFFFF"/>
                        <w:bottom w:val="dashed" w:sz="6" w:space="0" w:color="FFFFFF"/>
                        <w:right w:val="dashed" w:sz="6" w:space="0" w:color="FFFFFF"/>
                      </w:divBdr>
                    </w:div>
                    <w:div w:id="732856105">
                      <w:marLeft w:val="0"/>
                      <w:marRight w:val="0"/>
                      <w:marTop w:val="0"/>
                      <w:marBottom w:val="0"/>
                      <w:divBdr>
                        <w:top w:val="dashed" w:sz="6" w:space="0" w:color="FFFFFF"/>
                        <w:left w:val="dashed" w:sz="6" w:space="0" w:color="FFFFFF"/>
                        <w:bottom w:val="dashed" w:sz="6" w:space="0" w:color="FFFFFF"/>
                        <w:right w:val="dashed" w:sz="6" w:space="0" w:color="FFFFFF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602</Words>
  <Characters>3437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loredana.floarea</dc:creator>
  <cp:keywords/>
  <dc:description/>
  <cp:lastModifiedBy>Andrei Savulescu</cp:lastModifiedBy>
  <cp:revision>4</cp:revision>
  <dcterms:created xsi:type="dcterms:W3CDTF">2011-05-04T18:37:00Z</dcterms:created>
  <dcterms:modified xsi:type="dcterms:W3CDTF">2012-04-02T10:44:00Z</dcterms:modified>
</cp:coreProperties>
</file>