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FD" w:rsidRDefault="003708FD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b/>
          <w:sz w:val="24"/>
          <w:szCs w:val="24"/>
        </w:rPr>
        <w:t>Înscrierea în învățământul profesional</w:t>
      </w:r>
      <w:bookmarkStart w:id="0" w:name="_GoBack"/>
      <w:bookmarkEnd w:id="0"/>
    </w:p>
    <w:p w:rsidR="003708FD" w:rsidRDefault="003708FD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sz w:val="24"/>
          <w:szCs w:val="24"/>
        </w:rPr>
        <w:t xml:space="preserve">Secretariatele unităţilor de învăţământ gimnazial completează, la cererea elevilor şi a părinţilor/ reprezentanţilor legali pentru minorii care solicită înscrierea în învăţământul dual, fişa de înscriere în învăţământul profesional de stat, cu informaţiile privind numele şi codul unităţii de învăţământ gimnazial, media claselor V - VIII şi datele personale ale absolvenţilor claselor a VIII-a.                  </w:t>
      </w:r>
    </w:p>
    <w:p w:rsidR="003708FD" w:rsidRDefault="003708FD">
      <w:pPr>
        <w:rPr>
          <w:rFonts w:ascii="Times New Roman" w:hAnsi="Times New Roman" w:cs="Times New Roman"/>
          <w:sz w:val="24"/>
          <w:szCs w:val="24"/>
        </w:rPr>
      </w:pPr>
      <w:r w:rsidRPr="00EF2668">
        <w:rPr>
          <w:rFonts w:ascii="Times New Roman" w:hAnsi="Times New Roman" w:cs="Times New Roman"/>
          <w:sz w:val="24"/>
          <w:szCs w:val="24"/>
        </w:rPr>
        <w:t xml:space="preserve">Eliberarea, de către unităţile de învăţământ gimnazial, a fişei de înscriere în învăţământul profesional de stat, pentru candidaţii care solicită înscrierea în învăţământul dual, fără anexa </w:t>
      </w:r>
      <w:r w:rsidRPr="003708FD">
        <w:rPr>
          <w:rFonts w:ascii="Times New Roman" w:hAnsi="Times New Roman" w:cs="Times New Roman"/>
          <w:b/>
          <w:sz w:val="24"/>
          <w:szCs w:val="24"/>
        </w:rPr>
        <w:t>"Fişa de opţiuni pentru învăţământul dual".</w:t>
      </w:r>
      <w:r w:rsidRPr="00EF2668">
        <w:rPr>
          <w:rFonts w:ascii="Times New Roman" w:hAnsi="Times New Roman" w:cs="Times New Roman"/>
          <w:sz w:val="24"/>
          <w:szCs w:val="24"/>
        </w:rPr>
        <w:t xml:space="preserve"> La solicitarea candidaţilor care au susţinut şi au promovat probele de verificare a cunoştinţelor de limbă modernă sau maternă, unităţile de învăţământ gimnazial eliberează, împreună cu fişa de înscriere, şi anexa fişei de înscriere completată cu rezultatul la proba/probele de verificare a cunoştinţelor de limbă modernă sau maternă.                                            </w:t>
      </w:r>
    </w:p>
    <w:p w:rsidR="005B479E" w:rsidRPr="003708FD" w:rsidRDefault="003708FD">
      <w:pPr>
        <w:rPr>
          <w:b/>
        </w:rPr>
      </w:pPr>
      <w:r w:rsidRPr="00EF2668">
        <w:rPr>
          <w:rFonts w:ascii="Times New Roman" w:hAnsi="Times New Roman" w:cs="Times New Roman"/>
          <w:sz w:val="24"/>
          <w:szCs w:val="24"/>
        </w:rPr>
        <w:t xml:space="preserve"> </w:t>
      </w:r>
      <w:r w:rsidRPr="003708FD">
        <w:rPr>
          <w:rFonts w:ascii="Times New Roman" w:hAnsi="Times New Roman" w:cs="Times New Roman"/>
          <w:b/>
          <w:sz w:val="24"/>
          <w:szCs w:val="24"/>
        </w:rPr>
        <w:t>Fişa de opţiuni pentru învăţământul dual se eliberează de către unitatea de învăţământ care organizează învăţământ dual</w:t>
      </w:r>
    </w:p>
    <w:sectPr w:rsidR="005B479E" w:rsidRPr="00370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FD"/>
    <w:rsid w:val="000B39E1"/>
    <w:rsid w:val="003708FD"/>
    <w:rsid w:val="00A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2018-10-13T12:36:00Z</dcterms:created>
  <dcterms:modified xsi:type="dcterms:W3CDTF">2018-10-13T12:37:00Z</dcterms:modified>
</cp:coreProperties>
</file>